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4A" w:rsidRDefault="00355D4A" w:rsidP="00355D4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55D4A" w:rsidRDefault="00355D4A" w:rsidP="00355D4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МИНИСТЕРСТВО ОБРАЗОВАНИЯ ТУЛЬСКОЙ ОБЛАСТИ</w:t>
      </w:r>
    </w:p>
    <w:p w:rsidR="00355D4A" w:rsidRDefault="00355D4A" w:rsidP="00355D4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МУНИЦИПАЛЬНОЕ ОБРАЗОВАНИЕ</w:t>
      </w:r>
    </w:p>
    <w:p w:rsidR="00355D4A" w:rsidRDefault="00355D4A" w:rsidP="00355D4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КАМЕНСКИЙ РАЙОН</w:t>
      </w:r>
    </w:p>
    <w:p w:rsidR="00355D4A" w:rsidRPr="006A662D" w:rsidRDefault="00355D4A" w:rsidP="00355D4A">
      <w:pPr>
        <w:spacing w:line="408" w:lineRule="auto"/>
        <w:ind w:left="120"/>
        <w:jc w:val="center"/>
      </w:pPr>
      <w:r w:rsidRPr="006A662D">
        <w:rPr>
          <w:b/>
          <w:color w:val="000000"/>
          <w:sz w:val="28"/>
        </w:rPr>
        <w:t>МКОУ "</w:t>
      </w:r>
      <w:proofErr w:type="spellStart"/>
      <w:r w:rsidRPr="006A662D">
        <w:rPr>
          <w:b/>
          <w:color w:val="000000"/>
          <w:sz w:val="28"/>
        </w:rPr>
        <w:t>Молчановская</w:t>
      </w:r>
      <w:proofErr w:type="spellEnd"/>
      <w:r w:rsidRPr="006A662D">
        <w:rPr>
          <w:b/>
          <w:color w:val="000000"/>
          <w:sz w:val="28"/>
        </w:rPr>
        <w:t xml:space="preserve"> СШ"</w:t>
      </w:r>
    </w:p>
    <w:p w:rsidR="00355D4A" w:rsidRPr="00355D4A" w:rsidRDefault="00355D4A" w:rsidP="00355D4A">
      <w:pPr>
        <w:jc w:val="center"/>
        <w:rPr>
          <w:lang w:val="en-US"/>
        </w:rPr>
      </w:pPr>
    </w:p>
    <w:p w:rsidR="00355D4A" w:rsidRPr="006A662D" w:rsidRDefault="00355D4A" w:rsidP="00355D4A">
      <w:pPr>
        <w:ind w:left="120"/>
      </w:pPr>
    </w:p>
    <w:p w:rsidR="00355D4A" w:rsidRPr="006A662D" w:rsidRDefault="00355D4A" w:rsidP="00355D4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5D4A" w:rsidTr="002F4E41">
        <w:tc>
          <w:tcPr>
            <w:tcW w:w="3114" w:type="dxa"/>
          </w:tcPr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овет</w:t>
            </w:r>
            <w:proofErr w:type="spellEnd"/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 «28» 08   2023 г.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</w:t>
            </w:r>
          </w:p>
          <w:p w:rsidR="00355D4A" w:rsidRDefault="00355D4A" w:rsidP="00355D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2023 г.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Ахромеева Т.В.</w:t>
            </w:r>
          </w:p>
          <w:p w:rsidR="00355D4A" w:rsidRDefault="00355D4A" w:rsidP="00355D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№30 от «30» 08   2023 г.</w:t>
            </w:r>
          </w:p>
          <w:p w:rsidR="00355D4A" w:rsidRDefault="00355D4A" w:rsidP="00355D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55D4A" w:rsidRPr="00355D4A" w:rsidRDefault="00355D4A" w:rsidP="00355D4A">
      <w:pPr>
        <w:pStyle w:val="a4"/>
        <w:ind w:left="0"/>
        <w:jc w:val="left"/>
        <w:rPr>
          <w:sz w:val="20"/>
          <w:lang w:val="en-US"/>
        </w:rPr>
      </w:pPr>
    </w:p>
    <w:p w:rsidR="00355D4A" w:rsidRDefault="00355D4A" w:rsidP="00355D4A">
      <w:pPr>
        <w:pStyle w:val="a4"/>
        <w:ind w:left="0"/>
        <w:jc w:val="left"/>
        <w:rPr>
          <w:sz w:val="20"/>
        </w:rPr>
      </w:pPr>
    </w:p>
    <w:p w:rsidR="00355D4A" w:rsidRPr="00355D4A" w:rsidRDefault="00355D4A" w:rsidP="00355D4A">
      <w:pPr>
        <w:spacing w:before="132" w:line="384" w:lineRule="auto"/>
        <w:ind w:left="1761" w:right="2318" w:firstLine="1181"/>
        <w:jc w:val="center"/>
        <w:rPr>
          <w:rFonts w:ascii="Times New Roman" w:hAnsi="Times New Roman" w:cs="Times New Roman"/>
          <w:b/>
          <w:spacing w:val="-17"/>
          <w:sz w:val="24"/>
          <w:szCs w:val="24"/>
          <w:lang w:val="en-US"/>
        </w:rPr>
      </w:pPr>
      <w:r w:rsidRPr="00355D4A">
        <w:rPr>
          <w:rFonts w:ascii="Times New Roman" w:hAnsi="Times New Roman" w:cs="Times New Roman"/>
          <w:b/>
          <w:spacing w:val="-19"/>
          <w:sz w:val="24"/>
          <w:szCs w:val="24"/>
        </w:rPr>
        <w:t>РАБОЧАЯ</w:t>
      </w:r>
      <w:r w:rsidRPr="00355D4A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b/>
          <w:spacing w:val="-18"/>
          <w:sz w:val="24"/>
          <w:szCs w:val="24"/>
        </w:rPr>
        <w:t>ПРОГРАММА</w:t>
      </w:r>
      <w:r w:rsidRPr="00355D4A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</w:p>
    <w:p w:rsidR="00355D4A" w:rsidRPr="00355D4A" w:rsidRDefault="00355D4A" w:rsidP="00355D4A">
      <w:pPr>
        <w:spacing w:after="0" w:line="384" w:lineRule="auto"/>
        <w:ind w:firstLine="1181"/>
        <w:jc w:val="center"/>
        <w:rPr>
          <w:rFonts w:ascii="Times New Roman" w:hAnsi="Times New Roman" w:cs="Times New Roman"/>
          <w:sz w:val="24"/>
          <w:szCs w:val="24"/>
        </w:rPr>
      </w:pPr>
      <w:r w:rsidRPr="00355D4A">
        <w:rPr>
          <w:rFonts w:ascii="Times New Roman" w:hAnsi="Times New Roman" w:cs="Times New Roman"/>
          <w:spacing w:val="-19"/>
          <w:sz w:val="24"/>
          <w:szCs w:val="24"/>
        </w:rPr>
        <w:t xml:space="preserve">КУРСА </w:t>
      </w:r>
      <w:r w:rsidRPr="00355D4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spacing w:val="-19"/>
          <w:sz w:val="24"/>
          <w:szCs w:val="24"/>
        </w:rPr>
        <w:t xml:space="preserve">ВНЕУРОЧНОЙ </w:t>
      </w:r>
      <w:r w:rsidRPr="00355D4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spacing w:val="-18"/>
          <w:sz w:val="24"/>
          <w:szCs w:val="24"/>
        </w:rPr>
        <w:t>ДЕЯТЕЛЬНОСТИ</w:t>
      </w:r>
    </w:p>
    <w:p w:rsidR="00355D4A" w:rsidRPr="00355D4A" w:rsidRDefault="00355D4A" w:rsidP="00355D4A">
      <w:pPr>
        <w:pStyle w:val="a6"/>
        <w:ind w:left="0" w:righ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5D4A">
        <w:rPr>
          <w:rFonts w:ascii="Times New Roman" w:hAnsi="Times New Roman" w:cs="Times New Roman"/>
          <w:color w:val="000000" w:themeColor="text1"/>
          <w:sz w:val="32"/>
          <w:szCs w:val="32"/>
        </w:rPr>
        <w:t>«Театр и мы»</w:t>
      </w:r>
    </w:p>
    <w:p w:rsidR="00355D4A" w:rsidRPr="00355D4A" w:rsidRDefault="00355D4A" w:rsidP="00355D4A">
      <w:pPr>
        <w:pStyle w:val="a4"/>
        <w:spacing w:before="4"/>
        <w:ind w:left="0"/>
        <w:jc w:val="left"/>
        <w:rPr>
          <w:b/>
          <w:sz w:val="24"/>
          <w:szCs w:val="24"/>
        </w:rPr>
      </w:pPr>
    </w:p>
    <w:p w:rsidR="00355D4A" w:rsidRPr="00355D4A" w:rsidRDefault="00355D4A" w:rsidP="00355D4A">
      <w:pPr>
        <w:ind w:left="715" w:right="1298"/>
        <w:jc w:val="center"/>
        <w:rPr>
          <w:rFonts w:ascii="Times New Roman" w:hAnsi="Times New Roman" w:cs="Times New Roman"/>
          <w:sz w:val="24"/>
          <w:szCs w:val="24"/>
        </w:rPr>
      </w:pPr>
      <w:r w:rsidRPr="00355D4A">
        <w:rPr>
          <w:rFonts w:ascii="Times New Roman" w:hAnsi="Times New Roman" w:cs="Times New Roman"/>
          <w:sz w:val="24"/>
          <w:szCs w:val="24"/>
        </w:rPr>
        <w:t>(ОСНОВНОЕ</w:t>
      </w:r>
      <w:r w:rsidRPr="00355D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sz w:val="24"/>
          <w:szCs w:val="24"/>
        </w:rPr>
        <w:t>ОБЩЕЕ</w:t>
      </w:r>
      <w:r w:rsidRPr="00355D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sz w:val="24"/>
          <w:szCs w:val="24"/>
        </w:rPr>
        <w:t>И</w:t>
      </w:r>
      <w:r w:rsidRPr="00355D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sz w:val="24"/>
          <w:szCs w:val="24"/>
        </w:rPr>
        <w:t>СРЕДНЕЕ</w:t>
      </w:r>
      <w:r w:rsidRPr="00355D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sz w:val="24"/>
          <w:szCs w:val="24"/>
        </w:rPr>
        <w:t>ОБЩЕЕ</w:t>
      </w:r>
      <w:r w:rsidRPr="00355D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55D4A">
        <w:rPr>
          <w:rFonts w:ascii="Times New Roman" w:hAnsi="Times New Roman" w:cs="Times New Roman"/>
          <w:sz w:val="24"/>
          <w:szCs w:val="24"/>
        </w:rPr>
        <w:t>ОБРАЗОВАНИЕ)</w:t>
      </w:r>
    </w:p>
    <w:p w:rsidR="00355D4A" w:rsidRPr="00355D4A" w:rsidRDefault="00355D4A" w:rsidP="00355D4A">
      <w:pPr>
        <w:pStyle w:val="a4"/>
        <w:ind w:left="0"/>
        <w:jc w:val="left"/>
        <w:rPr>
          <w:sz w:val="24"/>
          <w:szCs w:val="24"/>
        </w:rPr>
      </w:pPr>
    </w:p>
    <w:p w:rsidR="00355D4A" w:rsidRPr="00355D4A" w:rsidRDefault="00355D4A" w:rsidP="00355D4A">
      <w:pPr>
        <w:pStyle w:val="a4"/>
        <w:ind w:left="0"/>
        <w:jc w:val="left"/>
        <w:rPr>
          <w:sz w:val="24"/>
          <w:szCs w:val="24"/>
        </w:rPr>
      </w:pPr>
    </w:p>
    <w:p w:rsidR="00355D4A" w:rsidRPr="00355D4A" w:rsidRDefault="00355D4A" w:rsidP="00355D4A">
      <w:pPr>
        <w:pStyle w:val="a4"/>
        <w:ind w:left="0"/>
        <w:jc w:val="left"/>
        <w:rPr>
          <w:sz w:val="24"/>
          <w:szCs w:val="24"/>
        </w:rPr>
      </w:pPr>
    </w:p>
    <w:p w:rsidR="000811D4" w:rsidRPr="000811D4" w:rsidRDefault="000811D4" w:rsidP="00FE550D">
      <w:pPr>
        <w:shd w:val="clear" w:color="auto" w:fill="FFFFFF"/>
        <w:spacing w:after="225" w:line="240" w:lineRule="auto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</w:p>
    <w:p w:rsidR="00355D4A" w:rsidRDefault="00355D4A" w:rsidP="000811D4">
      <w:pPr>
        <w:shd w:val="clear" w:color="auto" w:fill="FFFFFF"/>
        <w:spacing w:before="225" w:after="300" w:line="240" w:lineRule="auto"/>
        <w:jc w:val="center"/>
        <w:outlineLvl w:val="1"/>
        <w:rPr>
          <w:rFonts w:ascii="Tahoma" w:eastAsia="Times New Roman" w:hAnsi="Tahoma" w:cs="Tahoma"/>
          <w:color w:val="00000A"/>
          <w:sz w:val="36"/>
          <w:szCs w:val="36"/>
          <w:lang w:eastAsia="ru-RU"/>
        </w:rPr>
      </w:pPr>
      <w:bookmarkStart w:id="0" w:name="_Toc344936631"/>
      <w:bookmarkEnd w:id="0"/>
    </w:p>
    <w:p w:rsidR="00355D4A" w:rsidRDefault="00355D4A" w:rsidP="000811D4">
      <w:pPr>
        <w:shd w:val="clear" w:color="auto" w:fill="FFFFFF"/>
        <w:spacing w:before="225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П. Молчаново 2023</w:t>
      </w:r>
    </w:p>
    <w:p w:rsidR="00355D4A" w:rsidRPr="00355D4A" w:rsidRDefault="00355D4A" w:rsidP="000811D4">
      <w:pPr>
        <w:shd w:val="clear" w:color="auto" w:fill="FFFFFF"/>
        <w:spacing w:before="225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811D4" w:rsidRPr="000811D4" w:rsidRDefault="000811D4" w:rsidP="000811D4">
      <w:pPr>
        <w:shd w:val="clear" w:color="auto" w:fill="FFFFFF"/>
        <w:spacing w:before="225" w:after="300" w:line="240" w:lineRule="auto"/>
        <w:jc w:val="center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0811D4">
        <w:rPr>
          <w:rFonts w:ascii="Tahoma" w:eastAsia="Times New Roman" w:hAnsi="Tahoma" w:cs="Tahoma"/>
          <w:color w:val="00000A"/>
          <w:sz w:val="36"/>
          <w:szCs w:val="36"/>
          <w:lang w:eastAsia="ru-RU"/>
        </w:rPr>
        <w:lastRenderedPageBreak/>
        <w:t>Пояснительная записка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Рабочая программа составлена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в соответствии с требованиями Федерального государственного образовательного стандарта начального общего образования.</w:t>
      </w:r>
    </w:p>
    <w:p w:rsidR="000811D4" w:rsidRPr="000811D4" w:rsidRDefault="000811D4" w:rsidP="00FE550D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Актуальность программы.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right="425"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обучающемуся</w:t>
      </w:r>
      <w:proofErr w:type="gram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осваивать и на практике использовать полученные знания; формирование целостной образовательной среды, включающей урочную, внеурочную и внешкольную деятельность и учитывающую историко-культурную, этническую и региональную специфику; формирование активной </w:t>
      </w:r>
      <w:proofErr w:type="spell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деятельностной</w:t>
      </w:r>
      <w:proofErr w:type="spell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позиции; выстраивание социального партнерства школы с семьей.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363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Данная программа направлена на развитие творческой личности и создание условий для её самореализации. Занятия театральной деятельностью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 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right="386"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то же время театральное искусство (театрализация)</w:t>
      </w:r>
    </w:p>
    <w:p w:rsidR="000811D4" w:rsidRPr="000811D4" w:rsidRDefault="000811D4" w:rsidP="000811D4">
      <w:pPr>
        <w:numPr>
          <w:ilvl w:val="0"/>
          <w:numId w:val="1"/>
        </w:numPr>
        <w:shd w:val="clear" w:color="auto" w:fill="FFFFFF"/>
        <w:spacing w:after="225" w:line="240" w:lineRule="auto"/>
        <w:ind w:right="386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способствует внешней и внутренней социализации ребёнка, т.е. помогает ему легко входить в коллективную работу, вырабатывает 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чувство товарищества, волю, целеустремлённость, терпение и другие качества, необходимые для успешного взаимодействия с социальной средой;</w:t>
      </w:r>
    </w:p>
    <w:p w:rsidR="000811D4" w:rsidRPr="000811D4" w:rsidRDefault="000811D4" w:rsidP="000811D4">
      <w:pPr>
        <w:numPr>
          <w:ilvl w:val="0"/>
          <w:numId w:val="2"/>
        </w:numPr>
        <w:shd w:val="clear" w:color="auto" w:fill="FFFFFF"/>
        <w:spacing w:after="225" w:line="240" w:lineRule="auto"/>
        <w:ind w:right="386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пробуждает интерес к литературе, дети начинают читать с удовольствием и более осмысленно;</w:t>
      </w:r>
    </w:p>
    <w:p w:rsidR="000811D4" w:rsidRPr="000811D4" w:rsidRDefault="000811D4" w:rsidP="000811D4">
      <w:pPr>
        <w:numPr>
          <w:ilvl w:val="0"/>
          <w:numId w:val="2"/>
        </w:numPr>
        <w:shd w:val="clear" w:color="auto" w:fill="FFFFFF"/>
        <w:spacing w:after="225" w:line="240" w:lineRule="auto"/>
        <w:ind w:right="386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активизирует и развивает интеллектуальные и творческие способности ребёнка; он начинает свободно фантазировать и в области текста и музыкального оформления – словом всего того, что связано с игрой в театре.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right="386"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своё время и на своём месте. Необходима и тренировка, раскрытие, активизация самобытности, самостоятельности каждого ребёнка. Этим и объясняется разработка программы внеурочной деятельности.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Данная образовательная программа имеет общекультурную направленность.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Отличительной особенностью программы является </w:t>
      </w:r>
      <w:proofErr w:type="spell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деятельностный</w:t>
      </w:r>
      <w:proofErr w:type="spell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подход к воспитанию,</w:t>
      </w:r>
    </w:p>
    <w:p w:rsidR="000811D4" w:rsidRPr="000811D4" w:rsidRDefault="000811D4" w:rsidP="000811D4">
      <w:pPr>
        <w:shd w:val="clear" w:color="auto" w:fill="FFFFFF"/>
        <w:spacing w:after="119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Образованию, развитию ребёнка средствами театра, т.е. ребёнок на всех уровнях – от первого года обучения к третьему – становится вовлечённым в продуктивную творческую деятельность, где он выступает, с одной стороны, в качестве исполнителя (толкователя отдельной роли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)</w:t>
      </w:r>
      <w:proofErr w:type="gram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а с другой ( на более высоких ступенях ) – художника, композитора, режиссёра, автора спектакля в целом. 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Необходимость ощутить на себе социальную роль художника-творца настоятельно требует от него осмысления действительности, выявления своего собственного отношения, а значит, внутренней свободы-открытости миру в противовес замкнутости и зажиму, характерным для детей всех возрастных групп.</w:t>
      </w:r>
      <w:proofErr w:type="gram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Организация творческого процесса целиком и полностью лежит на плечах педагога-режиссёра, который на всех его этапах является соавтором, </w:t>
      </w:r>
      <w:proofErr w:type="spell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сотворцом</w:t>
      </w:r>
      <w:proofErr w:type="spell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ребёнка</w:t>
      </w:r>
      <w:r w:rsidRPr="000811D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709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Следующей особенностью программы является акцент на общее развитие личности, включая её физическое совершенствование. С этой целью в курс программы включены занятия по ритмике, гимнастике, сценическому движению, пантомиме. 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Программа предполагает изучение истории мирового театра, основ этнографии, нравов и обычаев народов, истории костюмов, причёсок, интерьера и т.д.. Постигая истоки бытия, моделируя собственное представление о жизни народов, ребёнок определяет собственное место в 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мировом процессе, становясь, с одной стороны, его неотъемлемой частицей, а с другой – ощущая в себе весь бесконечный «смысл, цель, гармонию мироздания».</w:t>
      </w:r>
      <w:proofErr w:type="gramEnd"/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 программе затрагивается проблема творческого общения в процессе создания 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спектакля</w:t>
      </w:r>
      <w:proofErr w:type="gram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 даются конкретные предложения по формированию этого навыка.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Цель программы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: развитие мотивации личности к познанию и творчеству как основы формирования образовательных запросов и потребностей детей.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Задачи: 1.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Развивать у 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обучающихся</w:t>
      </w:r>
      <w:proofErr w:type="gram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наблюдательность, творческую фантазию и воображение, внимание и память, образное мышление, чувство ритма.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28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 Формировать партнерское отношение в группе, учить общению друг с другом, взаимному уважению, взаимопониманию.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28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3. Развивать эмоциональность детей, в том числе способность к состраданию, сочувствию, сопереживанию.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28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4. Воспитывать самодисциплину, учить организовывать себя и свое время.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28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5.Развивать навыки выполнения простых физических действий, сопровождаемых текстовым материалом.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28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6.Помогать в освоении элементов актерского мастерства на практике через выступления перед одноклассниками и другой аудиторией.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28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7. Развивать умение анализировать предлагаемый материал и формулировать свои мысли, уметь донести свои идеи и ощущения до слушателя.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28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8. Учить технике сценической речи на основе дыхательной гимнастики.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363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Программа составлена с учетом реализации </w:t>
      </w:r>
      <w:proofErr w:type="spell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межпредметных</w:t>
      </w:r>
      <w:proofErr w:type="spell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связей по разделам:</w:t>
      </w:r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История театра.</w:t>
      </w:r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Театр как вид искусства.</w:t>
      </w:r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Актерская грамота.</w:t>
      </w:r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Художественное чтение.</w:t>
      </w:r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Сценическое движение.</w:t>
      </w:r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Работа над пьесой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.</w:t>
      </w:r>
      <w:proofErr w:type="gramEnd"/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Мероприятия и психологические практикумы.</w:t>
      </w:r>
    </w:p>
    <w:p w:rsidR="000811D4" w:rsidRPr="000811D4" w:rsidRDefault="000811D4" w:rsidP="000811D4">
      <w:pPr>
        <w:numPr>
          <w:ilvl w:val="0"/>
          <w:numId w:val="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Экскурсии, беседы.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left="539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Программа строится на следующих концептуальных принципах: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i/>
          <w:iCs/>
          <w:color w:val="333333"/>
          <w:sz w:val="27"/>
          <w:szCs w:val="27"/>
          <w:u w:val="single"/>
          <w:lang w:eastAsia="ru-RU"/>
        </w:rPr>
        <w:t>Принцип успеха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Каждый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Я-концепции</w:t>
      </w:r>
      <w:proofErr w:type="gram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» и признанию себя как уникальной составляющей окружающего мира.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i/>
          <w:iCs/>
          <w:color w:val="333333"/>
          <w:sz w:val="27"/>
          <w:szCs w:val="27"/>
          <w:u w:val="single"/>
          <w:lang w:eastAsia="ru-RU"/>
        </w:rPr>
        <w:t>Принцип динамики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нравится.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i/>
          <w:iCs/>
          <w:color w:val="333333"/>
          <w:sz w:val="27"/>
          <w:szCs w:val="27"/>
          <w:u w:val="single"/>
          <w:lang w:eastAsia="ru-RU"/>
        </w:rPr>
        <w:t>Принцип демократии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Добровольная ориентация на получение знаний конкретно выбранной деятельности, обсуждение выбора совместной деятельности в коллективе на предстоящий учебный год.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992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i/>
          <w:iCs/>
          <w:color w:val="333333"/>
          <w:sz w:val="27"/>
          <w:szCs w:val="27"/>
          <w:u w:val="single"/>
          <w:lang w:eastAsia="ru-RU"/>
        </w:rPr>
        <w:t>Принцип доступности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Обучение и воспитание строится с учетом возрастных и индивидуальных  возможностей подростков, без интеллектуальных, физических и моральных перегрузок.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i/>
          <w:iCs/>
          <w:color w:val="333333"/>
          <w:sz w:val="27"/>
          <w:szCs w:val="27"/>
          <w:u w:val="single"/>
          <w:lang w:eastAsia="ru-RU"/>
        </w:rPr>
        <w:t>Принцип наглядности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В  учебной деятельности используются разнообразные иллюстрации, видеокассеты, аудиокассеты, грамзаписи.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 </w:t>
      </w:r>
      <w:r w:rsidRPr="000811D4">
        <w:rPr>
          <w:rFonts w:ascii="Calibri" w:eastAsia="Times New Roman" w:hAnsi="Calibri" w:cs="Calibri"/>
          <w:i/>
          <w:iCs/>
          <w:color w:val="333333"/>
          <w:sz w:val="27"/>
          <w:szCs w:val="27"/>
          <w:u w:val="single"/>
          <w:lang w:eastAsia="ru-RU"/>
        </w:rPr>
        <w:t>Принцип систематичности и последовательности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Систематичность и последовательность осуществляется как в проведении занятий, так в самостоятельной работе  воспитанников. Этот принцип позволяет за меньшее время добиться больших результатов.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Срок реализации</w:t>
      </w:r>
      <w:r w:rsidR="00FE550D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программы - 1 год.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right="386"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Программа ориентирована на обучающихся 5-</w:t>
      </w:r>
      <w:r w:rsidR="00355D4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11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классов и может быть реализована в работе педагога как с отдельно взятым классом, так и с группой обучающихся из разных классов.</w:t>
      </w:r>
      <w:proofErr w:type="gramEnd"/>
    </w:p>
    <w:p w:rsidR="000811D4" w:rsidRPr="000811D4" w:rsidRDefault="000811D4" w:rsidP="000811D4">
      <w:pPr>
        <w:shd w:val="clear" w:color="auto" w:fill="FFFFFF"/>
        <w:spacing w:after="225" w:line="240" w:lineRule="auto"/>
        <w:ind w:right="386"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Предлагаемая </w:t>
      </w:r>
      <w:r w:rsidR="00FE550D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программа имеет общий объём </w:t>
      </w:r>
      <w:r w:rsidR="00355D4A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3</w:t>
      </w:r>
      <w:r w:rsidR="00FE550D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4</w:t>
      </w:r>
      <w:r w:rsidRPr="000811D4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часов:</w:t>
      </w:r>
    </w:p>
    <w:p w:rsidR="000811D4" w:rsidRPr="000811D4" w:rsidRDefault="000811D4" w:rsidP="00FE550D">
      <w:pPr>
        <w:shd w:val="clear" w:color="auto" w:fill="FFFFFF"/>
        <w:spacing w:after="225" w:line="240" w:lineRule="auto"/>
        <w:ind w:right="386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</w:p>
    <w:p w:rsidR="000811D4" w:rsidRPr="000811D4" w:rsidRDefault="000811D4" w:rsidP="002965D3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Занятия проводятся во второй половине дня. </w:t>
      </w:r>
      <w:r w:rsidRPr="000811D4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Обучение идет с чередованием парной, индивидуальной и групповой работы, что является одним из важнейших образовательных приемов.</w:t>
      </w:r>
    </w:p>
    <w:p w:rsidR="000811D4" w:rsidRPr="000811D4" w:rsidRDefault="002965D3" w:rsidP="002965D3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 занятиях  применяются технические</w:t>
      </w:r>
      <w:r w:rsidR="000811D4"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средств обучения, использованием на занятиях дидактического и наглядного материала.</w:t>
      </w:r>
    </w:p>
    <w:p w:rsidR="000811D4" w:rsidRPr="000811D4" w:rsidRDefault="000811D4" w:rsidP="002965D3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lastRenderedPageBreak/>
        <w:t> </w:t>
      </w:r>
      <w:r w:rsidR="002965D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Основная цель: 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выявление и развитие общих исполнительских способностей детей, формирование интереса к актерскому творч</w:t>
      </w:r>
      <w:r w:rsidR="002965D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еству.  В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оспитанники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</w:t>
      </w:r>
      <w:r w:rsidR="002965D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ой формой работы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 являются театральные игры и упражнения - импровизации.</w:t>
      </w:r>
    </w:p>
    <w:p w:rsidR="000811D4" w:rsidRPr="000811D4" w:rsidRDefault="000811D4" w:rsidP="002965D3">
      <w:pPr>
        <w:shd w:val="clear" w:color="auto" w:fill="FFFFFF"/>
        <w:spacing w:before="225" w:after="300" w:line="240" w:lineRule="auto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bookmarkStart w:id="1" w:name="_Toc344936632"/>
      <w:bookmarkEnd w:id="1"/>
      <w:r w:rsidRPr="000811D4">
        <w:rPr>
          <w:rFonts w:ascii="Tahoma" w:eastAsia="Times New Roman" w:hAnsi="Tahoma" w:cs="Tahoma"/>
          <w:color w:val="00000A"/>
          <w:sz w:val="32"/>
          <w:szCs w:val="32"/>
          <w:lang w:eastAsia="ru-RU"/>
        </w:rPr>
        <w:t>Планируемые результаты освоения программы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85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результате изучения программы учащиеся </w:t>
      </w: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первого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года обучения</w:t>
      </w:r>
    </w:p>
    <w:p w:rsidR="000811D4" w:rsidRPr="000811D4" w:rsidRDefault="000811D4" w:rsidP="000811D4">
      <w:pPr>
        <w:numPr>
          <w:ilvl w:val="0"/>
          <w:numId w:val="4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осваивают основы первичных представлений о театре и его истории, владеют театральной терминологией;</w:t>
      </w:r>
    </w:p>
    <w:p w:rsidR="000811D4" w:rsidRPr="000811D4" w:rsidRDefault="000811D4" w:rsidP="000811D4">
      <w:pPr>
        <w:numPr>
          <w:ilvl w:val="0"/>
          <w:numId w:val="4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приобретают начальное умение фиксировать и осмыслять особенности поведения в наблюдениях, собственных работах, произведениях искусства;</w:t>
      </w:r>
    </w:p>
    <w:p w:rsidR="000811D4" w:rsidRPr="000811D4" w:rsidRDefault="000811D4" w:rsidP="000811D4">
      <w:pPr>
        <w:numPr>
          <w:ilvl w:val="0"/>
          <w:numId w:val="4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приобретают первоначальное умение превращать своё поведение в поведение другого человека, животного, предмета;</w:t>
      </w:r>
    </w:p>
    <w:p w:rsidR="000811D4" w:rsidRPr="000811D4" w:rsidRDefault="000811D4" w:rsidP="000811D4">
      <w:pPr>
        <w:numPr>
          <w:ilvl w:val="0"/>
          <w:numId w:val="4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закрепляют навыки работы в группе, общения друг с другом, выстраивают партнерские отношения, основанные на взаимном уважении и взаимопонимании;</w:t>
      </w:r>
    </w:p>
    <w:p w:rsidR="000811D4" w:rsidRPr="000811D4" w:rsidRDefault="000811D4" w:rsidP="000811D4">
      <w:pPr>
        <w:numPr>
          <w:ilvl w:val="0"/>
          <w:numId w:val="4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развивают свои наблюдательные и познавательные способности, эмоциональность, творческую фантазию и воображение, внимание и память, образное мышление, чувство ритма;</w:t>
      </w:r>
    </w:p>
    <w:p w:rsidR="000811D4" w:rsidRPr="002965D3" w:rsidRDefault="000811D4" w:rsidP="002965D3">
      <w:pPr>
        <w:numPr>
          <w:ilvl w:val="0"/>
          <w:numId w:val="4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овладевают начальным опытом самостоятельной творческой деятельности.</w:t>
      </w:r>
    </w:p>
    <w:p w:rsidR="000811D4" w:rsidRPr="000811D4" w:rsidRDefault="000811D4" w:rsidP="000811D4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освоить теоретически и практически понимание того, что поведение, действие – выразительный язык актера, что актер – главное чудо театра;</w:t>
      </w:r>
    </w:p>
    <w:p w:rsidR="000811D4" w:rsidRPr="000811D4" w:rsidRDefault="000811D4" w:rsidP="000811D4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освоить навыки выполнения простых физических действий, сопровождаемых текстовым материалом;</w:t>
      </w:r>
    </w:p>
    <w:p w:rsidR="000811D4" w:rsidRPr="000811D4" w:rsidRDefault="000811D4" w:rsidP="000811D4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владеть и пользоваться словесными воздействиями;</w:t>
      </w:r>
    </w:p>
    <w:p w:rsidR="000811D4" w:rsidRPr="000811D4" w:rsidRDefault="000811D4" w:rsidP="000811D4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иметь навык импровизационного оправдания установленных мизансцен;</w:t>
      </w: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навык домашней работы над ролью; уметь вносить корректировку в своё исполнение отрывка;</w:t>
      </w:r>
    </w:p>
    <w:p w:rsidR="000811D4" w:rsidRPr="000811D4" w:rsidRDefault="000811D4" w:rsidP="000811D4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уметь оценить работу своих товарищей, анализировать предлагаемый материал и формулировать свои мысли, уметь донести свои идеи и 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ощущения до слушателя; способны к состраданию, сочувствию, сопереживанию;</w:t>
      </w:r>
    </w:p>
    <w:p w:rsidR="000811D4" w:rsidRPr="000811D4" w:rsidRDefault="000811D4" w:rsidP="000811D4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помогать в освоении элементов актерского мастерства на практике своим товарищам через выступления перед одноклассниками и другой аудиторией;</w:t>
      </w:r>
    </w:p>
    <w:p w:rsidR="000811D4" w:rsidRPr="002965D3" w:rsidRDefault="000811D4" w:rsidP="000811D4">
      <w:pPr>
        <w:numPr>
          <w:ilvl w:val="0"/>
          <w:numId w:val="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уметь работать в группе, общаться друг с другом, самостоятельно выстраивать партнерские отношения, основанные на взаимном уважен</w:t>
      </w:r>
      <w:r w:rsidR="002965D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ии и взаимопонимания;</w:t>
      </w:r>
    </w:p>
    <w:p w:rsidR="000811D4" w:rsidRPr="000811D4" w:rsidRDefault="000811D4" w:rsidP="000811D4">
      <w:pPr>
        <w:numPr>
          <w:ilvl w:val="0"/>
          <w:numId w:val="6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основные виды и жанры театрального искусства;</w:t>
      </w:r>
    </w:p>
    <w:p w:rsidR="000811D4" w:rsidRPr="000811D4" w:rsidRDefault="000811D4" w:rsidP="000811D4">
      <w:pPr>
        <w:numPr>
          <w:ilvl w:val="0"/>
          <w:numId w:val="6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выдающихся актеров театра;</w:t>
      </w:r>
    </w:p>
    <w:p w:rsidR="000811D4" w:rsidRPr="000811D4" w:rsidRDefault="000811D4" w:rsidP="000811D4">
      <w:pPr>
        <w:numPr>
          <w:ilvl w:val="0"/>
          <w:numId w:val="6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основные законы сцены;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уметь:</w:t>
      </w:r>
    </w:p>
    <w:p w:rsidR="000811D4" w:rsidRPr="000811D4" w:rsidRDefault="000811D4" w:rsidP="000811D4">
      <w:pPr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анализировать предлагаемый материал и формулировать свои мысли, уметь донести свои идеи и ощущения до слушателя;</w:t>
      </w:r>
    </w:p>
    <w:p w:rsidR="000811D4" w:rsidRPr="000811D4" w:rsidRDefault="000811D4" w:rsidP="000811D4">
      <w:pPr>
        <w:numPr>
          <w:ilvl w:val="0"/>
          <w:numId w:val="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вносить корректировки в исполнение своей роли от спектакля к спектаклю;</w:t>
      </w:r>
    </w:p>
    <w:p w:rsidR="000811D4" w:rsidRPr="000811D4" w:rsidRDefault="000811D4" w:rsidP="000811D4">
      <w:pPr>
        <w:numPr>
          <w:ilvl w:val="0"/>
          <w:numId w:val="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работать в группе, общаться друг с другом, самостоятельно выстраивать партнерские отношения, основанные на взаимном уважении и взаимопонимании.</w:t>
      </w:r>
    </w:p>
    <w:p w:rsidR="000811D4" w:rsidRPr="000811D4" w:rsidRDefault="000811D4" w:rsidP="000811D4">
      <w:pPr>
        <w:numPr>
          <w:ilvl w:val="0"/>
          <w:numId w:val="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сострадать, сочувствовать, сопереживать;</w:t>
      </w:r>
    </w:p>
    <w:p w:rsidR="000811D4" w:rsidRPr="000811D4" w:rsidRDefault="000811D4" w:rsidP="000811D4">
      <w:pPr>
        <w:numPr>
          <w:ilvl w:val="0"/>
          <w:numId w:val="8"/>
        </w:numPr>
        <w:shd w:val="clear" w:color="auto" w:fill="FFFFFF"/>
        <w:spacing w:after="198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случае надобности помочь партнёру, удерживая свою задачу;</w:t>
      </w:r>
    </w:p>
    <w:p w:rsidR="000811D4" w:rsidRPr="000811D4" w:rsidRDefault="000811D4" w:rsidP="000811D4">
      <w:pPr>
        <w:numPr>
          <w:ilvl w:val="0"/>
          <w:numId w:val="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применять полученные знания в создании характера сценического образа;</w:t>
      </w:r>
    </w:p>
    <w:p w:rsidR="000811D4" w:rsidRPr="000811D4" w:rsidRDefault="000811D4" w:rsidP="000811D4">
      <w:pPr>
        <w:numPr>
          <w:ilvl w:val="0"/>
          <w:numId w:val="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стремиться к постоянному духовному совершенствованию, расширению своего культурного кругозора;</w:t>
      </w:r>
    </w:p>
    <w:p w:rsidR="000811D4" w:rsidRPr="000811D4" w:rsidRDefault="000811D4" w:rsidP="000811D4">
      <w:pPr>
        <w:numPr>
          <w:ilvl w:val="0"/>
          <w:numId w:val="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активно участвовать в репетиционной работе с поиском средств реализации заданного характера, поиске психофизического оправдания, поиске средств органичности и выразительности.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709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ru-RU"/>
        </w:rPr>
        <w:t xml:space="preserve">В результате реализации программы у </w:t>
      </w:r>
      <w:proofErr w:type="gramStart"/>
      <w:r w:rsidRPr="000811D4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ru-RU"/>
        </w:rPr>
        <w:t>обучающихся</w:t>
      </w:r>
      <w:proofErr w:type="gramEnd"/>
      <w:r w:rsidRPr="000811D4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ru-RU"/>
        </w:rPr>
        <w:t xml:space="preserve"> будут сформированы личностные, регулятивные, познавательные и коммуникативные универсальные учебные действия.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709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В </w:t>
      </w:r>
      <w:r w:rsidRPr="000811D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сфере личностных универсальных учебных действий:</w:t>
      </w:r>
    </w:p>
    <w:p w:rsidR="000811D4" w:rsidRPr="000811D4" w:rsidRDefault="000811D4" w:rsidP="000811D4">
      <w:pPr>
        <w:shd w:val="clear" w:color="auto" w:fill="FFFFFF"/>
        <w:spacing w:before="147" w:after="227" w:line="238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lastRenderedPageBreak/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идентифицируют себя с принадлежностью к народу, стране, государству;</w:t>
      </w:r>
    </w:p>
    <w:p w:rsidR="000811D4" w:rsidRPr="000811D4" w:rsidRDefault="000811D4" w:rsidP="000811D4">
      <w:pPr>
        <w:shd w:val="clear" w:color="auto" w:fill="FFFFFF"/>
        <w:spacing w:before="147" w:after="227" w:line="238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проявляют  понимание и уважение к ценностям культур других народов;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проявляют интерес к культуре и истории своего народа, родной страны;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различают основные нравственно-этические понятия;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соотносят поступок с моральной нормой; 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- оценивают свои и чужие поступки (стыдно, честно, </w:t>
      </w:r>
      <w:proofErr w:type="gramStart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виноват</w:t>
      </w:r>
      <w:proofErr w:type="gramEnd"/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поступил правильно и др.);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оценивают ситуации с точки зрения правил поведения и этики;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мотивируют  свои действия; выражают готовность в любой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ситуации поступить в соответствии с правилами поведения,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 проявляют в конкретных ситуациях доброжелательность, доверие, внимательность, помощь и др.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выражают положительное отношение к процессу познания: проявляют внимание, удивление, желание больше узнать;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оценивают собственную учебную деятельность: свои достижения, самостоятельность, инициативу, ответственность, причины неудач;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применяют правила делового сотрудничества: сравнивают разные точки зрения; считаются с мнением другого человека; проявляют терпение и доброжелательность в споре (дискуссии), доверие к собеседнику (соучастнику) деятельности.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В сфере регулятивных универсальных учебных действий: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удерживают цель деятельности до получения ее результата;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планируют решение учебной задачи: выстраивать последовательность необходимых операций (алгоритм действий);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оценивают весомость приводимых доказательств и рассуждений («убедительно, ложно, истинно, существенно, несущественно»);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корректируют деятельность: вносят изменения в процесс с учетом возникших трудностей и ошибок; намечают способы их устранения;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анализируют эмоциональные состояния, полученные от успешной (неуспешной) деятельности;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оценивают результаты деятельности (чужой, своей);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lastRenderedPageBreak/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оценивают уровень владения тем или иным учебным действием (отвечая на вопрос «что я не знаю и не умею?»), находят ошибки, устанавливают их причины.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709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В</w:t>
      </w:r>
      <w:r w:rsidRPr="000811D4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0811D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сфере коммуникативных универсальных учебных действий: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воспринимают текст с учетом поставленной учебной задачи, находят в тексте информацию, необходимую для ее решения;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сравнивают разные вида текста по цели высказывания, главной мысли, особенностям вида (учебный, художественный, научный); выбирают текст, соответствующий поставленной учебной задаче;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оформляют диалогическое высказывание в соответствии с требованиями речевого этикета;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различают особенности диалогической и монологической речи;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– </w:t>
      </w: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составляют устные монологические высказывания, «удерживают» логику повествования, приводят убедительные доказательства;</w:t>
      </w:r>
    </w:p>
    <w:p w:rsidR="000811D4" w:rsidRPr="000811D4" w:rsidRDefault="000811D4" w:rsidP="000811D4">
      <w:pPr>
        <w:shd w:val="clear" w:color="auto" w:fill="FFFFFF"/>
        <w:spacing w:after="198" w:line="240" w:lineRule="auto"/>
        <w:ind w:left="34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умеют самостоятельно выбирать, организовывать небольшой творческий проект, импровизировать; работать в группе, в коллективе; выступать перед публикой, зрителями.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Методическое обеспечение программы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Одним из непременных условий успешной реализации курса является разнообразие форм и видов работы, которые способствуют развитию творческих возможностей учащихся, ставя их в позицию активных участников. С целью создания условий для самореализации детей используется</w:t>
      </w:r>
    </w:p>
    <w:p w:rsidR="000811D4" w:rsidRPr="000811D4" w:rsidRDefault="000811D4" w:rsidP="000811D4">
      <w:pPr>
        <w:numPr>
          <w:ilvl w:val="0"/>
          <w:numId w:val="9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включение в занятия игровых элементов, стимулирующих инициативу и активность детей;</w:t>
      </w:r>
    </w:p>
    <w:p w:rsidR="000811D4" w:rsidRPr="000811D4" w:rsidRDefault="000811D4" w:rsidP="000811D4">
      <w:pPr>
        <w:numPr>
          <w:ilvl w:val="0"/>
          <w:numId w:val="9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0811D4" w:rsidRPr="000811D4" w:rsidRDefault="000811D4" w:rsidP="000811D4">
      <w:pPr>
        <w:numPr>
          <w:ilvl w:val="0"/>
          <w:numId w:val="9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моральное поощрение инициативы и творчества;</w:t>
      </w:r>
    </w:p>
    <w:p w:rsidR="000811D4" w:rsidRPr="000811D4" w:rsidRDefault="000811D4" w:rsidP="000811D4">
      <w:pPr>
        <w:numPr>
          <w:ilvl w:val="0"/>
          <w:numId w:val="9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продуманное сочетание индивидуальных, групповых и коллективных форм деятельности;</w:t>
      </w:r>
    </w:p>
    <w:p w:rsidR="000811D4" w:rsidRPr="000811D4" w:rsidRDefault="000811D4" w:rsidP="000811D4">
      <w:pPr>
        <w:numPr>
          <w:ilvl w:val="0"/>
          <w:numId w:val="9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регулирование активности и отдыха (расслабления).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 занятиях широко применяются</w:t>
      </w:r>
    </w:p>
    <w:p w:rsidR="000811D4" w:rsidRPr="000811D4" w:rsidRDefault="000811D4" w:rsidP="000811D4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словесные методы обучения (рассказ, беседа, побуждающий или подводящий диалог);</w:t>
      </w:r>
    </w:p>
    <w:p w:rsidR="000811D4" w:rsidRPr="000811D4" w:rsidRDefault="000811D4" w:rsidP="000811D4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метод наблюдений над «языком» театра, секретами создания образа, сценической речи и пр.;</w:t>
      </w:r>
    </w:p>
    <w:p w:rsidR="000811D4" w:rsidRPr="000811D4" w:rsidRDefault="000811D4" w:rsidP="000811D4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наглядные методы обучения (работа с рисунками, картинами, просмотр пьесы, показ образца движения и пр.);</w:t>
      </w:r>
    </w:p>
    <w:p w:rsidR="000811D4" w:rsidRPr="000811D4" w:rsidRDefault="000811D4" w:rsidP="000811D4">
      <w:pPr>
        <w:numPr>
          <w:ilvl w:val="0"/>
          <w:numId w:val="10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работа с книгой (чтение литературного произведения, получение нужной информации на определённую тему).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Ребята с удовольствием участвуют в проведении конкурсов на лучшее сочинение, загадку, сказку, рисунок, пантомиму, мини-пьесу и пр.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более эффективно в данном возрасте, чем просто указание условий конкурса.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Значительное место при проведении занятий занимают театральные игры, способствующие развитию фантазии, воображения, мышления, внимания детей, помогающие устранить телесные и психологические зажимы, которые могут возникнуть во время выступления перед зрителями.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Большинство игровых упражнений выполняется коллективно, часто в кругу. Все они строятся согласно нескольким принципам:</w:t>
      </w:r>
    </w:p>
    <w:p w:rsidR="000811D4" w:rsidRPr="000811D4" w:rsidRDefault="000811D4" w:rsidP="000811D4">
      <w:pPr>
        <w:numPr>
          <w:ilvl w:val="0"/>
          <w:numId w:val="11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игрового самочувствия;</w:t>
      </w:r>
    </w:p>
    <w:p w:rsidR="000811D4" w:rsidRPr="000811D4" w:rsidRDefault="000811D4" w:rsidP="000811D4">
      <w:pPr>
        <w:numPr>
          <w:ilvl w:val="0"/>
          <w:numId w:val="11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от простого к сложному;</w:t>
      </w:r>
    </w:p>
    <w:p w:rsidR="000811D4" w:rsidRPr="000811D4" w:rsidRDefault="000811D4" w:rsidP="000811D4">
      <w:pPr>
        <w:numPr>
          <w:ilvl w:val="0"/>
          <w:numId w:val="11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от элементарного фантазирования к созданию образа.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Существует большое разнообразие театральных игровых упражнений, благодаря чему педагог может подбирать и варьировать их по своему усмотрению (Приложение 4).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703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bookmarkStart w:id="2" w:name="_Toc344936633"/>
      <w:bookmarkEnd w:id="2"/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Перечень оборудования кабинета, необходимого для реализации программы.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567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  <w:lang w:eastAsia="ru-RU"/>
        </w:rPr>
        <w:t>Для реализации программы внеурочной деятельности руководителю необходимо иметь библиотечку методической, научно-популярной литературы, материалы периодических изданий по всем направлениям воспитательной работы. Необходимо сотрудничество со всеми школьными службами: социально-психологической, медицинской, административно-хозяйственной.</w:t>
      </w:r>
    </w:p>
    <w:p w:rsidR="000811D4" w:rsidRPr="000811D4" w:rsidRDefault="000811D4" w:rsidP="000811D4">
      <w:pPr>
        <w:shd w:val="clear" w:color="auto" w:fill="FFFFFF"/>
        <w:spacing w:after="225" w:line="240" w:lineRule="auto"/>
        <w:ind w:firstLine="567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Материально-техническое обеспечение:</w:t>
      </w:r>
    </w:p>
    <w:p w:rsidR="000811D4" w:rsidRPr="000811D4" w:rsidRDefault="000811D4" w:rsidP="000811D4">
      <w:pPr>
        <w:numPr>
          <w:ilvl w:val="0"/>
          <w:numId w:val="12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Репетиционное помещение и мастерская.</w:t>
      </w:r>
    </w:p>
    <w:p w:rsidR="000811D4" w:rsidRPr="000811D4" w:rsidRDefault="000811D4" w:rsidP="000811D4">
      <w:pPr>
        <w:numPr>
          <w:ilvl w:val="0"/>
          <w:numId w:val="13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Материалы для изготовления декораций.</w:t>
      </w:r>
    </w:p>
    <w:p w:rsidR="000811D4" w:rsidRPr="000811D4" w:rsidRDefault="000811D4" w:rsidP="000811D4">
      <w:pPr>
        <w:numPr>
          <w:ilvl w:val="0"/>
          <w:numId w:val="14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Гримировальные принадлежности.</w:t>
      </w:r>
    </w:p>
    <w:p w:rsidR="000811D4" w:rsidRPr="000811D4" w:rsidRDefault="000811D4" w:rsidP="000811D4">
      <w:pPr>
        <w:numPr>
          <w:ilvl w:val="0"/>
          <w:numId w:val="15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Парики, накладки, костюмы.</w:t>
      </w:r>
    </w:p>
    <w:p w:rsidR="000811D4" w:rsidRPr="000811D4" w:rsidRDefault="000811D4" w:rsidP="000811D4">
      <w:pPr>
        <w:numPr>
          <w:ilvl w:val="0"/>
          <w:numId w:val="16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Реквизит и бутафория для спектакля.</w:t>
      </w:r>
    </w:p>
    <w:p w:rsidR="000811D4" w:rsidRPr="000811D4" w:rsidRDefault="000811D4" w:rsidP="000811D4">
      <w:pPr>
        <w:numPr>
          <w:ilvl w:val="0"/>
          <w:numId w:val="1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Звукозаписывающая и звуковоспроизводящая, осветительная аппаратура.</w:t>
      </w:r>
    </w:p>
    <w:p w:rsidR="000811D4" w:rsidRPr="000811D4" w:rsidRDefault="000811D4" w:rsidP="000811D4">
      <w:pPr>
        <w:numPr>
          <w:ilvl w:val="0"/>
          <w:numId w:val="1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Дидактический материал (карточки, наглядные пособия).</w:t>
      </w:r>
    </w:p>
    <w:p w:rsidR="000811D4" w:rsidRPr="000811D4" w:rsidRDefault="000811D4" w:rsidP="000811D4">
      <w:pPr>
        <w:numPr>
          <w:ilvl w:val="0"/>
          <w:numId w:val="1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Мультимедийный проектор.</w:t>
      </w:r>
    </w:p>
    <w:p w:rsidR="000057BD" w:rsidRPr="00355D4A" w:rsidRDefault="000811D4" w:rsidP="00355D4A">
      <w:pPr>
        <w:numPr>
          <w:ilvl w:val="0"/>
          <w:numId w:val="18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Подключение к Интернету.</w:t>
      </w:r>
    </w:p>
    <w:p w:rsidR="000811D4" w:rsidRPr="000811D4" w:rsidRDefault="000811D4" w:rsidP="000811D4">
      <w:pPr>
        <w:shd w:val="clear" w:color="auto" w:fill="FFFFFF"/>
        <w:spacing w:before="225" w:after="300" w:line="240" w:lineRule="auto"/>
        <w:jc w:val="center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0811D4">
        <w:rPr>
          <w:rFonts w:ascii="Tahoma" w:eastAsia="Times New Roman" w:hAnsi="Tahoma" w:cs="Tahoma"/>
          <w:color w:val="00000A"/>
          <w:sz w:val="32"/>
          <w:szCs w:val="32"/>
          <w:lang w:eastAsia="ru-RU"/>
        </w:rPr>
        <w:t>Оценка планируемых результатов освоения программы</w:t>
      </w:r>
    </w:p>
    <w:p w:rsidR="000811D4" w:rsidRPr="000811D4" w:rsidRDefault="000811D4" w:rsidP="000811D4">
      <w:pPr>
        <w:shd w:val="clear" w:color="auto" w:fill="FFFFFF"/>
        <w:spacing w:before="102" w:after="102" w:line="240" w:lineRule="auto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0811D4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Результат реализации программы будет отслежен следующими методиками (Приложение 3):</w:t>
      </w:r>
    </w:p>
    <w:tbl>
      <w:tblPr>
        <w:tblW w:w="9805" w:type="dxa"/>
        <w:jc w:val="center"/>
        <w:tblInd w:w="78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45"/>
        <w:gridCol w:w="6360"/>
      </w:tblGrid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методик.</w:t>
            </w:r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отслеживается.</w:t>
            </w:r>
          </w:p>
        </w:tc>
      </w:tr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«Незавершенная сказка»</w:t>
            </w:r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развития познавательных интересов и инициативы учащегося</w:t>
            </w:r>
          </w:p>
        </w:tc>
      </w:tr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Л. В. </w:t>
            </w:r>
            <w:proofErr w:type="spellStart"/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Байбородова</w:t>
            </w:r>
            <w:proofErr w:type="spellEnd"/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Уровень социальной </w:t>
            </w:r>
            <w:proofErr w:type="spellStart"/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адаптированности</w:t>
            </w:r>
            <w:proofErr w:type="spellEnd"/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активности, автономности и нравственной воспитанности.</w:t>
            </w:r>
          </w:p>
        </w:tc>
      </w:tr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Методика:</w:t>
            </w:r>
          </w:p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Коммуникабельны ли Вы”.</w:t>
            </w:r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Сформированность</w:t>
            </w:r>
            <w:proofErr w:type="spellEnd"/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коммуникативных навыков;</w:t>
            </w:r>
          </w:p>
        </w:tc>
      </w:tr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Методика: “Самооценка эмоционального состояния”.</w:t>
            </w:r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Эмоциональное состояние;</w:t>
            </w:r>
          </w:p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Тревожность, спокойствие, энергичность, усталость.</w:t>
            </w:r>
          </w:p>
        </w:tc>
      </w:tr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Методика: “Личностный рост”.</w:t>
            </w:r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Уровень подготовленности ребенка к ценностям. Отношение к культуре.</w:t>
            </w:r>
          </w:p>
        </w:tc>
      </w:tr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Методика: “Социометрическое изучение межличностных отношений в группе”.</w:t>
            </w:r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Сплочённость группы.</w:t>
            </w:r>
          </w:p>
        </w:tc>
      </w:tr>
      <w:tr w:rsidR="000811D4" w:rsidRPr="000811D4" w:rsidTr="000057BD">
        <w:trPr>
          <w:jc w:val="center"/>
        </w:trPr>
        <w:tc>
          <w:tcPr>
            <w:tcW w:w="34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6.Тест направленности личности Б. </w:t>
            </w:r>
            <w:proofErr w:type="spellStart"/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Басса</w:t>
            </w:r>
            <w:proofErr w:type="spellEnd"/>
          </w:p>
        </w:tc>
        <w:tc>
          <w:tcPr>
            <w:tcW w:w="63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D4" w:rsidRPr="000811D4" w:rsidRDefault="000811D4" w:rsidP="000811D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Необходимость выявить некоторые ценностные характеристики личности (направленность «на себя», «на общение», «на дело»</w:t>
            </w:r>
            <w:proofErr w:type="gramEnd"/>
          </w:p>
        </w:tc>
      </w:tr>
    </w:tbl>
    <w:p w:rsidR="000057BD" w:rsidRDefault="000057BD" w:rsidP="00355D4A">
      <w:pPr>
        <w:pStyle w:val="2"/>
        <w:spacing w:before="225" w:beforeAutospacing="0" w:after="300" w:afterAutospacing="0"/>
        <w:rPr>
          <w:rFonts w:ascii="Tahoma" w:hAnsi="Tahoma" w:cs="Tahoma"/>
          <w:b w:val="0"/>
          <w:bCs w:val="0"/>
          <w:color w:val="00000A"/>
        </w:rPr>
      </w:pPr>
    </w:p>
    <w:p w:rsidR="000811D4" w:rsidRDefault="000811D4" w:rsidP="000811D4">
      <w:pPr>
        <w:pStyle w:val="2"/>
        <w:spacing w:before="225" w:beforeAutospacing="0" w:after="300" w:afterAutospacing="0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color w:val="00000A"/>
        </w:rPr>
        <w:lastRenderedPageBreak/>
        <w:t>ТЕМАТИЧЕСКИЙ ПЛАН ПРОГРАММЫ</w:t>
      </w:r>
    </w:p>
    <w:p w:rsidR="000811D4" w:rsidRDefault="000811D4" w:rsidP="000811D4">
      <w:pPr>
        <w:pStyle w:val="3"/>
        <w:spacing w:before="300" w:after="225"/>
        <w:jc w:val="center"/>
        <w:rPr>
          <w:rFonts w:ascii="Tahoma" w:hAnsi="Tahoma" w:cs="Tahoma"/>
          <w:b/>
          <w:bCs/>
          <w:sz w:val="29"/>
          <w:szCs w:val="29"/>
        </w:rPr>
      </w:pPr>
      <w:bookmarkStart w:id="3" w:name="_Toc344936635"/>
      <w:bookmarkEnd w:id="3"/>
      <w:r>
        <w:rPr>
          <w:rFonts w:ascii="Tahoma" w:hAnsi="Tahoma" w:cs="Tahoma"/>
          <w:b/>
          <w:bCs/>
          <w:color w:val="00000A"/>
        </w:rPr>
        <w:t>1 год обучения</w:t>
      </w:r>
    </w:p>
    <w:tbl>
      <w:tblPr>
        <w:tblW w:w="10774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560"/>
        <w:gridCol w:w="3118"/>
        <w:gridCol w:w="567"/>
        <w:gridCol w:w="3119"/>
        <w:gridCol w:w="850"/>
        <w:gridCol w:w="709"/>
      </w:tblGrid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№ 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249"/>
              <w:jc w:val="center"/>
            </w:pPr>
            <w:r>
              <w:rPr>
                <w:b/>
                <w:bCs/>
              </w:rPr>
              <w:t>Теоретическая часть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rPr>
                <w:b/>
                <w:bCs/>
              </w:rPr>
              <w:t>Кол.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rPr>
                <w:b/>
                <w:bCs/>
              </w:rPr>
              <w:t>час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539"/>
              <w:jc w:val="center"/>
            </w:pPr>
            <w:r>
              <w:rPr>
                <w:b/>
                <w:bCs/>
              </w:rPr>
              <w:t>Практическая часть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rPr>
                <w:b/>
                <w:bCs/>
              </w:rPr>
              <w:t>Кол.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rPr>
                <w:b/>
                <w:bCs/>
              </w:rPr>
              <w:t>час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</w:pPr>
            <w:r>
              <w:rPr>
                <w:b/>
                <w:bCs/>
              </w:rPr>
              <w:t>всего</w:t>
            </w: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</w:pPr>
            <w:r>
              <w:t>Вводное занятие.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</w:pPr>
            <w:r>
              <w:t>Знакомство с планом работы.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85"/>
            </w:pPr>
            <w:r>
              <w:t>Анкета «Ваши предложения по работе творческого объединения»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</w:t>
            </w: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</w:pPr>
            <w:r>
              <w:t>История театра. Театр как вид искусства.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right="181" w:firstLine="369"/>
            </w:pPr>
            <w:r>
              <w:t xml:space="preserve">1-2. .Знакомство с особенностями современного театра как вида искусства. </w:t>
            </w:r>
            <w:proofErr w:type="gramStart"/>
            <w:r>
      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      </w:r>
            <w:proofErr w:type="gramEnd"/>
          </w:p>
          <w:p w:rsidR="000811D4" w:rsidRDefault="000811D4">
            <w:pPr>
              <w:pStyle w:val="western"/>
              <w:spacing w:before="0" w:beforeAutospacing="0" w:after="225" w:afterAutospacing="0"/>
              <w:ind w:right="181" w:firstLine="363"/>
            </w:pPr>
            <w:proofErr w:type="gramStart"/>
            <w:r>
              <w:t>3 .Народные истоки театрального искусства («обряд инициации», славянский обряд «плювиальной» (дождевой магии) песни, пляски, посвящённые  </w:t>
            </w:r>
            <w:proofErr w:type="spellStart"/>
            <w:r>
              <w:t>Яриле</w:t>
            </w:r>
            <w:proofErr w:type="spellEnd"/>
            <w:r>
              <w:t>, игры, празднества).</w:t>
            </w:r>
            <w:proofErr w:type="gramEnd"/>
            <w:r>
              <w:t xml:space="preserve"> Скоморохи – первые профессиональные актеры на Руси, их популярность в народе.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right="181" w:firstLine="363"/>
            </w:pPr>
            <w:r>
              <w:t>4 - 5. Знакомство с театральными профессиями.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right="181" w:firstLine="363"/>
            </w:pPr>
            <w:r>
              <w:t>6. Спектакль – результат коллективного творчества. Кто есть кто в театре. Актер – «главное чудо театра».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4F5A36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right="181"/>
            </w:pPr>
            <w:r>
              <w:t>1. Творческие игры.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right="181"/>
            </w:pPr>
            <w:r>
              <w:t>2. Рисование кинофильма для закрепления представлений о театре как виде искусства.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right="181"/>
            </w:pPr>
            <w:r>
              <w:t>3.Просмотр театральных постановок  драматического театра.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right="181"/>
            </w:pPr>
            <w:r>
              <w:t xml:space="preserve"> 4. </w:t>
            </w:r>
            <w:proofErr w:type="gramStart"/>
            <w:r>
              <w:t>Игры  «Театр в твоей жизни («Что такое театр?», «Театр в твоем доме.</w:t>
            </w:r>
            <w:proofErr w:type="gramEnd"/>
            <w:r>
              <w:t xml:space="preserve"> Театр на улице»,</w:t>
            </w:r>
            <w:r>
              <w:rPr>
                <w:b/>
                <w:bCs/>
                <w:i/>
                <w:iCs/>
              </w:rPr>
              <w:t> </w:t>
            </w:r>
            <w:r>
              <w:t>«Школьный театр.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right="181"/>
            </w:pPr>
            <w:r>
              <w:t>5. Профессиональный театр для детей. Зачем люди ходят в театр?».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right="181"/>
            </w:pPr>
            <w:r>
              <w:t>6. Упражнения-тренинги «Так и не так в театре (готовимся, приходим, смотрим)». Занятие-тренинг по культуре поведения «Как себя вести в театре».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12</w:t>
            </w: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3.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Актерская грамота.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right="181" w:firstLine="369"/>
            </w:pPr>
            <w:r>
              <w:t xml:space="preserve">1. Знакомство с  драматургией, декорациями, костюмами, гримом, музыкальным и шумовым оформлением. Стержень театрального искусства – </w:t>
            </w:r>
            <w:r>
              <w:lastRenderedPageBreak/>
              <w:t>исполнительское искусство актера.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9"/>
            </w:pPr>
            <w:r>
              <w:t>2. 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4F5A36" w:rsidP="004F5A36">
            <w:pPr>
              <w:pStyle w:val="western"/>
              <w:spacing w:before="0" w:beforeAutospacing="0" w:after="225" w:afterAutospacing="0"/>
              <w:ind w:right="74" w:firstLine="74"/>
            </w:pPr>
            <w:r>
              <w:lastRenderedPageBreak/>
              <w:t>2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</w:pPr>
            <w:r>
              <w:t>1-2 . Тренинги  на внимание: «Поймать хлопок», «Невидимая нить», «Много ниточек, или Большое зеркало».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</w:pPr>
            <w:r>
              <w:t xml:space="preserve">3-4. Упражнения на </w:t>
            </w:r>
            <w:r>
              <w:lastRenderedPageBreak/>
              <w:t>коллективную согласованность действий (одновременно, друг за другом, вовремя); воспитывающие ситуации «Что будет, если я буду играть один»</w:t>
            </w:r>
          </w:p>
          <w:p w:rsidR="000811D4" w:rsidRDefault="000811D4">
            <w:pPr>
              <w:pStyle w:val="western"/>
              <w:spacing w:before="0" w:beforeAutospacing="0" w:after="225" w:afterAutospacing="0"/>
            </w:pPr>
            <w:r>
              <w:t>5-6. Превращения заданного предмета с помощью действий во что-то другое (индивидуально, с помощниками).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lastRenderedPageBreak/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8</w:t>
            </w: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lastRenderedPageBreak/>
              <w:t>4.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Художественное чтение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1. Роль чтения вслух в повышении общей читательской культуры. Литературное произношение.</w:t>
            </w:r>
            <w:r>
              <w:rPr>
                <w:b/>
                <w:bCs/>
                <w:i/>
                <w:iCs/>
              </w:rPr>
              <w:t> </w:t>
            </w:r>
            <w:r>
              <w:t>Основы сценической «лепки» фразы (логика речи). Понятие о фразе. Естественное построение фразы.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2. Фраза простая и сложная. Основа и пояснение фразы. Пояснения на басах и верхах.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3. Классификация словесных воздействий. Возможность звучащим голосом рисовать ту или иную картину.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D43EA5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539"/>
            </w:pPr>
            <w:r>
              <w:t xml:space="preserve">1-2. </w:t>
            </w:r>
            <w:proofErr w:type="gramStart"/>
            <w:r>
              <w:t xml:space="preserve">Отработка навыка правильного дыхания при чтении и сознательного управления </w:t>
            </w:r>
            <w:proofErr w:type="spellStart"/>
            <w:r>
              <w:t>речеголосовым</w:t>
            </w:r>
            <w:proofErr w:type="spellEnd"/>
            <w:r>
              <w:t xml:space="preserve"> аппаратом (диапазоном голоса, его силой и подвижностью».</w:t>
            </w:r>
            <w:proofErr w:type="gramEnd"/>
          </w:p>
          <w:p w:rsidR="000811D4" w:rsidRDefault="000811D4">
            <w:pPr>
              <w:pStyle w:val="western"/>
              <w:spacing w:before="0" w:beforeAutospacing="0" w:after="225" w:afterAutospacing="0"/>
              <w:ind w:firstLine="539"/>
            </w:pPr>
            <w:r>
              <w:t>3-4. Упражнения на рождение звука: «Бамбук», «Корни», «Тряпичная кукла», Резиновая кукла», «Фонарь», Антенна», «Разноцветный фонтан».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7</w:t>
            </w: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5.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Сценическое движение.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1.Школы и методики движенческой подготовки актера. Основы акробатики. Техника безопасности.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9"/>
            </w:pPr>
            <w:r>
              <w:t> 2. Беседы: «В поисках собственного стиля», «Танец сегодня», «Танец-шествие», «Мазурка», «Вальс Дружбы», «Фигурный вальс».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1. Разминка плечевого пояса: «Ветряная мельница», «Миксер», «Пружина», «Кошка лезет на забор».  Тренинг: «Тележка», «Собачка», «Гусиный шаг», «Прыжок на месте»</w:t>
            </w:r>
            <w:r>
              <w:rPr>
                <w:b/>
                <w:bCs/>
              </w:rPr>
              <w:t>. 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2. Элементы акробатики: кувырок вперед, кувырок назад, кенгуру, кузнечик. Сценические падения.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5</w:t>
            </w: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6.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Работа над пьесой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 xml:space="preserve">1.Особенности композиционного построения пьесы: ее экспозиция, завязка, кульминация и </w:t>
            </w:r>
            <w:r>
              <w:lastRenderedPageBreak/>
              <w:t>развязка.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2. Время в пьесе. Персонажи - действующие лица спектакля.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3.</w:t>
            </w:r>
            <w:r>
              <w:rPr>
                <w:i/>
                <w:iCs/>
              </w:rPr>
              <w:t> </w:t>
            </w:r>
            <w:r>
              <w:t>Повествовательный и драматический текст. Речевая характеристика персонажа. Речевое и внеречевое поведение. Монолог и диалог.</w:t>
            </w:r>
          </w:p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4.  Костюм – один из основных элементов, влияющих на представление об образе и характере.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D43EA5">
            <w:pPr>
              <w:pStyle w:val="western"/>
              <w:spacing w:before="0" w:beforeAutospacing="0" w:after="225" w:afterAutospacing="0"/>
              <w:ind w:right="74" w:firstLine="74"/>
              <w:jc w:val="center"/>
            </w:pPr>
            <w:r>
              <w:lastRenderedPageBreak/>
              <w:t>6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 xml:space="preserve">1-5. Работа над выбранной пьесой, осмысление сюжета, выделение основных </w:t>
            </w:r>
            <w:r>
              <w:lastRenderedPageBreak/>
              <w:t>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      </w:r>
            <w:r>
              <w:rPr>
                <w:b/>
                <w:bCs/>
                <w:i/>
                <w:iCs/>
              </w:rPr>
              <w:t> </w:t>
            </w:r>
            <w:r>
              <w:t>Создание речевых характеристик персонажей через анализ текста,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lastRenderedPageBreak/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10</w:t>
            </w:r>
          </w:p>
        </w:tc>
      </w:tr>
      <w:tr w:rsidR="00D43EA5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EA5" w:rsidRDefault="00D43EA5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lastRenderedPageBreak/>
              <w:t>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EA5" w:rsidRDefault="00D43EA5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Изготовление сценических костюмов своими руками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EA5" w:rsidRDefault="00D43EA5">
            <w:pPr>
              <w:pStyle w:val="western"/>
              <w:spacing w:before="0" w:beforeAutospacing="0" w:after="225" w:afterAutospacing="0"/>
              <w:ind w:firstLine="363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EA5" w:rsidRDefault="00D43EA5">
            <w:pPr>
              <w:pStyle w:val="western"/>
              <w:spacing w:before="0" w:beforeAutospacing="0" w:after="225" w:afterAutospacing="0"/>
              <w:ind w:right="74" w:firstLine="74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EA5" w:rsidRDefault="00D43EA5">
            <w:pPr>
              <w:pStyle w:val="western"/>
              <w:spacing w:before="0" w:beforeAutospacing="0" w:after="225" w:afterAutospacing="0"/>
              <w:ind w:firstLine="363"/>
            </w:pPr>
            <w:r>
              <w:t>Подборка материала.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EA5" w:rsidRDefault="00D43EA5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43EA5" w:rsidRDefault="00D43EA5">
            <w:pPr>
              <w:pStyle w:val="western"/>
              <w:spacing w:before="0" w:beforeAutospacing="0" w:after="225" w:afterAutospacing="0"/>
              <w:ind w:firstLine="74"/>
              <w:jc w:val="center"/>
            </w:pP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4F5A36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proofErr w:type="spellStart"/>
            <w:proofErr w:type="gramStart"/>
            <w:r>
              <w:t>Репетицион-ный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/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4F5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 Генеральная репетиция.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12</w:t>
            </w:r>
          </w:p>
        </w:tc>
      </w:tr>
      <w:tr w:rsidR="000057BD" w:rsidTr="000A29B4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4F5A36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057BD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Экскурсия</w:t>
            </w:r>
            <w:r w:rsidR="00D43EA5">
              <w:t xml:space="preserve"> в Дом культуры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249"/>
            </w:pPr>
            <w:r>
              <w:t>1.Правила ПДД, ТБ.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right="74" w:firstLine="7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363"/>
            </w:pPr>
            <w:r>
              <w:t>Знакомство с экспозициями к</w:t>
            </w:r>
            <w:r w:rsidR="000057BD">
              <w:t>раеведческих музеев.</w:t>
            </w:r>
            <w:r>
              <w:t> Виртуальные экскурсии. Составление творческих отчётов о проведенных экскурсиях.  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D43EA5">
            <w:pPr>
              <w:pStyle w:val="western"/>
              <w:spacing w:before="0" w:beforeAutospacing="0" w:after="225" w:afterAutospacing="0"/>
              <w:ind w:firstLine="1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11</w:t>
            </w:r>
          </w:p>
        </w:tc>
      </w:tr>
      <w:tr w:rsidR="004F5A36" w:rsidTr="00355D4A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F5A36" w:rsidRDefault="004F5A36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F5A36" w:rsidRDefault="004F5A36">
            <w:pPr>
              <w:pStyle w:val="western"/>
              <w:spacing w:before="0" w:beforeAutospacing="0" w:after="225" w:afterAutospacing="0"/>
              <w:ind w:firstLine="74"/>
              <w:jc w:val="center"/>
            </w:pPr>
            <w:r>
              <w:t>Итоговое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F5A36" w:rsidRDefault="004F5A36" w:rsidP="004F5A36">
            <w:pPr>
              <w:pStyle w:val="western"/>
              <w:spacing w:before="0" w:beforeAutospacing="0" w:after="225" w:afterAutospacing="0"/>
            </w:pPr>
            <w:r>
              <w:t>Викторина  обучения за год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F5A36" w:rsidRDefault="004F5A36">
            <w:pPr>
              <w:pStyle w:val="western"/>
              <w:spacing w:before="0" w:beforeAutospacing="0" w:after="225" w:afterAutospacing="0"/>
              <w:ind w:right="74" w:firstLine="7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F5A36" w:rsidRDefault="004F5A36">
            <w:pPr>
              <w:pStyle w:val="western"/>
              <w:spacing w:before="0" w:beforeAutospacing="0" w:after="225" w:afterAutospacing="0"/>
              <w:ind w:firstLine="363"/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F5A36" w:rsidRDefault="004F5A36">
            <w:pPr>
              <w:pStyle w:val="western"/>
              <w:spacing w:before="0" w:beforeAutospacing="0" w:after="225" w:afterAutospacing="0"/>
              <w:ind w:firstLine="17"/>
              <w:jc w:val="center"/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4F5A36" w:rsidRDefault="004F5A36">
            <w:pPr>
              <w:pStyle w:val="western"/>
              <w:spacing w:before="0" w:beforeAutospacing="0" w:after="225" w:afterAutospacing="0"/>
              <w:ind w:firstLine="74"/>
              <w:jc w:val="center"/>
            </w:pPr>
          </w:p>
        </w:tc>
      </w:tr>
      <w:tr w:rsidR="000057BD" w:rsidTr="00355D4A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right="74" w:firstLine="74"/>
              <w:jc w:val="center"/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17"/>
              <w:jc w:val="center"/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firstLine="74"/>
              <w:jc w:val="center"/>
            </w:pPr>
          </w:p>
        </w:tc>
      </w:tr>
      <w:tr w:rsidR="000057BD" w:rsidTr="00355D4A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811D4" w:rsidRDefault="000811D4"/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811D4" w:rsidRDefault="000811D4" w:rsidP="00D43EA5">
            <w:pPr>
              <w:pStyle w:val="western"/>
              <w:spacing w:before="0" w:beforeAutospacing="0" w:after="225" w:afterAutospacing="0"/>
              <w:ind w:firstLine="74"/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811D4" w:rsidRDefault="000811D4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811D4" w:rsidRDefault="000811D4">
            <w:pPr>
              <w:pStyle w:val="western"/>
              <w:spacing w:before="0" w:beforeAutospacing="0" w:after="225" w:afterAutospacing="0"/>
              <w:ind w:right="74" w:firstLine="74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811D4" w:rsidRDefault="000811D4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811D4" w:rsidRDefault="000811D4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D4" w:rsidRDefault="000811D4">
            <w:pPr>
              <w:rPr>
                <w:sz w:val="20"/>
                <w:szCs w:val="20"/>
              </w:rPr>
            </w:pPr>
          </w:p>
        </w:tc>
      </w:tr>
      <w:tr w:rsidR="000057BD" w:rsidTr="00355D4A"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57BD" w:rsidRDefault="000057BD">
            <w:bookmarkStart w:id="4" w:name="_GoBack"/>
            <w:bookmarkEnd w:id="4"/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57BD" w:rsidRDefault="00D43EA5">
            <w:pPr>
              <w:pStyle w:val="western"/>
              <w:spacing w:before="0" w:beforeAutospacing="0" w:after="225" w:afterAutospacing="0"/>
              <w:ind w:firstLine="74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ИТОГО: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57BD" w:rsidRDefault="000057BD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57BD" w:rsidRDefault="00D43EA5">
            <w:pPr>
              <w:pStyle w:val="western"/>
              <w:spacing w:before="0" w:beforeAutospacing="0" w:after="225" w:afterAutospacing="0"/>
              <w:ind w:right="74" w:firstLine="74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34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57BD" w:rsidRDefault="000057BD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57BD" w:rsidRDefault="000057BD">
            <w:pPr>
              <w:rPr>
                <w:rFonts w:ascii="Calibri" w:hAnsi="Calibri" w:cs="Calibri"/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7BD" w:rsidRDefault="000057BD">
            <w:pPr>
              <w:rPr>
                <w:sz w:val="20"/>
                <w:szCs w:val="20"/>
              </w:rPr>
            </w:pPr>
          </w:p>
        </w:tc>
      </w:tr>
    </w:tbl>
    <w:p w:rsidR="00EF565F" w:rsidRDefault="00EF565F"/>
    <w:p w:rsidR="001D1BDA" w:rsidRDefault="001D1BDA" w:rsidP="001D1BDA">
      <w:pPr>
        <w:pStyle w:val="2"/>
        <w:shd w:val="clear" w:color="auto" w:fill="FFFFFF"/>
        <w:spacing w:before="225" w:beforeAutospacing="0" w:after="300" w:afterAutospacing="0"/>
        <w:jc w:val="center"/>
        <w:rPr>
          <w:rFonts w:ascii="Tahoma" w:hAnsi="Tahoma" w:cs="Tahoma"/>
          <w:b w:val="0"/>
          <w:bCs w:val="0"/>
          <w:color w:val="333333"/>
        </w:rPr>
      </w:pPr>
      <w:r>
        <w:rPr>
          <w:rFonts w:ascii="Tahoma" w:hAnsi="Tahoma" w:cs="Tahoma"/>
          <w:b w:val="0"/>
          <w:bCs w:val="0"/>
          <w:color w:val="00000A"/>
        </w:rPr>
        <w:t>СОДЕРЖАНИЕ ПРОГРАММЫ</w:t>
      </w:r>
    </w:p>
    <w:p w:rsidR="001D1BDA" w:rsidRDefault="001D1BDA" w:rsidP="001D1BDA">
      <w:pPr>
        <w:pStyle w:val="3"/>
        <w:shd w:val="clear" w:color="auto" w:fill="FFFFFF"/>
        <w:spacing w:before="300" w:after="225"/>
        <w:jc w:val="center"/>
        <w:rPr>
          <w:rFonts w:ascii="Tahoma" w:hAnsi="Tahoma" w:cs="Tahoma"/>
          <w:b/>
          <w:bCs/>
          <w:color w:val="333333"/>
          <w:sz w:val="29"/>
          <w:szCs w:val="29"/>
        </w:rPr>
      </w:pPr>
      <w:bookmarkStart w:id="5" w:name="_Toc344936639"/>
      <w:bookmarkEnd w:id="5"/>
      <w:r>
        <w:rPr>
          <w:rFonts w:ascii="Tahoma" w:hAnsi="Tahoma" w:cs="Tahoma"/>
          <w:b/>
          <w:bCs/>
          <w:color w:val="00000A"/>
        </w:rPr>
        <w:t>1-й год обучения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 w:firstLine="539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1.Вводное занятие</w:t>
      </w:r>
      <w:r w:rsidR="004F5A36">
        <w:rPr>
          <w:rFonts w:ascii="Calibri" w:hAnsi="Calibri" w:cs="Calibri"/>
          <w:color w:val="333333"/>
          <w:sz w:val="27"/>
          <w:szCs w:val="27"/>
        </w:rPr>
        <w:t> 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Теория:</w:t>
      </w:r>
      <w:r>
        <w:rPr>
          <w:rFonts w:ascii="Calibri" w:hAnsi="Calibri" w:cs="Calibri"/>
          <w:color w:val="333333"/>
          <w:sz w:val="27"/>
          <w:szCs w:val="27"/>
        </w:rPr>
        <w:t> Цели и задачи обучения. Перспективы творческого роста. Знакомство с театром как видом искусства.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работа:</w:t>
      </w:r>
      <w:r>
        <w:rPr>
          <w:rFonts w:ascii="Calibri" w:hAnsi="Calibri" w:cs="Calibri"/>
          <w:color w:val="333333"/>
          <w:sz w:val="27"/>
          <w:szCs w:val="27"/>
        </w:rPr>
        <w:t> Просмотр творческих работ, видеофильмов со спектаклями, мероприятиями выпускников.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 w:firstLine="539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2. История театра. Театр как вид искусства</w:t>
      </w:r>
      <w:r>
        <w:rPr>
          <w:rFonts w:ascii="Calibri" w:hAnsi="Calibri" w:cs="Calibri"/>
          <w:color w:val="333333"/>
          <w:sz w:val="27"/>
          <w:szCs w:val="27"/>
          <w:u w:val="single"/>
        </w:rPr>
        <w:t>  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</w:rPr>
        <w:t>Первоначальные представления о театре как виде искусства</w:t>
      </w:r>
      <w:r>
        <w:rPr>
          <w:rFonts w:ascii="Calibri" w:hAnsi="Calibri" w:cs="Calibri"/>
          <w:color w:val="333333"/>
          <w:sz w:val="27"/>
          <w:szCs w:val="27"/>
        </w:rPr>
        <w:t>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Теория:</w:t>
      </w:r>
      <w:r>
        <w:rPr>
          <w:rFonts w:ascii="Calibri" w:hAnsi="Calibri" w:cs="Calibri"/>
          <w:i/>
          <w:iCs/>
          <w:color w:val="333333"/>
          <w:sz w:val="27"/>
          <w:szCs w:val="27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 xml:space="preserve">Знакомство с особенностями современного театра как вида искусства. Место театра в жизни общества. </w:t>
      </w:r>
      <w:proofErr w:type="gramStart"/>
      <w:r>
        <w:rPr>
          <w:rFonts w:ascii="Calibri" w:hAnsi="Calibri" w:cs="Calibri"/>
          <w:color w:val="333333"/>
          <w:sz w:val="27"/>
          <w:szCs w:val="27"/>
        </w:rPr>
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  <w:proofErr w:type="gramEnd"/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 w:firstLine="363"/>
        <w:rPr>
          <w:rFonts w:ascii="Calibri" w:hAnsi="Calibri" w:cs="Calibri"/>
          <w:color w:val="333333"/>
          <w:sz w:val="21"/>
          <w:szCs w:val="21"/>
        </w:rPr>
      </w:pPr>
      <w:proofErr w:type="gramStart"/>
      <w:r>
        <w:rPr>
          <w:rFonts w:ascii="Calibri" w:hAnsi="Calibri" w:cs="Calibri"/>
          <w:color w:val="333333"/>
          <w:sz w:val="27"/>
          <w:szCs w:val="27"/>
        </w:rPr>
        <w:t>Народные истоки театрального искусства («обряд инициации», славянский обряд «плювиальной» (дождевой магии) песни, пляски, посвящённые  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Яриле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>, игры, празднества).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 xml:space="preserve">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 w:firstLine="363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 w:firstLine="357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работа: </w:t>
      </w:r>
      <w:r>
        <w:rPr>
          <w:rFonts w:ascii="Calibri" w:hAnsi="Calibri" w:cs="Calibri"/>
          <w:color w:val="333333"/>
          <w:sz w:val="27"/>
          <w:szCs w:val="27"/>
        </w:rPr>
        <w:t>использование имеющегося художественного опыта учащихся</w:t>
      </w:r>
      <w:r>
        <w:rPr>
          <w:rFonts w:ascii="Calibri" w:hAnsi="Calibri" w:cs="Calibri"/>
          <w:b/>
          <w:bCs/>
          <w:color w:val="333333"/>
          <w:sz w:val="27"/>
          <w:szCs w:val="27"/>
        </w:rPr>
        <w:t>;</w:t>
      </w:r>
      <w:r>
        <w:rPr>
          <w:rFonts w:ascii="Calibri" w:hAnsi="Calibri" w:cs="Calibri"/>
          <w:color w:val="333333"/>
          <w:sz w:val="27"/>
          <w:szCs w:val="27"/>
        </w:rPr>
        <w:t> творческие игры; рисование кинофильма для закрепления представлений о театре как виде искусства. Просмотр театральных постановок  драматического театра.  </w:t>
      </w:r>
      <w:proofErr w:type="gramStart"/>
      <w:r>
        <w:rPr>
          <w:rFonts w:ascii="Calibri" w:hAnsi="Calibri" w:cs="Calibri"/>
          <w:color w:val="333333"/>
          <w:sz w:val="27"/>
          <w:szCs w:val="27"/>
        </w:rPr>
        <w:t>Игры  «Театр в твоей жизни («Что такое театр?», «Театр в твоем доме.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 xml:space="preserve"> Театр на улице»,</w:t>
      </w: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539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3. Актерская грамота  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</w:rPr>
        <w:t>Многообразие выразительных сре</w:t>
      </w:r>
      <w:proofErr w:type="gramStart"/>
      <w:r>
        <w:rPr>
          <w:rFonts w:ascii="Calibri" w:hAnsi="Calibri" w:cs="Calibri"/>
          <w:b/>
          <w:bCs/>
          <w:color w:val="333333"/>
          <w:sz w:val="27"/>
          <w:szCs w:val="27"/>
        </w:rPr>
        <w:t>дств в т</w:t>
      </w:r>
      <w:proofErr w:type="gramEnd"/>
      <w:r>
        <w:rPr>
          <w:rFonts w:ascii="Calibri" w:hAnsi="Calibri" w:cs="Calibri"/>
          <w:b/>
          <w:bCs/>
          <w:color w:val="333333"/>
          <w:sz w:val="27"/>
          <w:szCs w:val="27"/>
        </w:rPr>
        <w:t>еатре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 w:firstLine="142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lastRenderedPageBreak/>
        <w:t>Теория: </w:t>
      </w:r>
      <w:r>
        <w:rPr>
          <w:rFonts w:ascii="Calibri" w:hAnsi="Calibri" w:cs="Calibri"/>
          <w:color w:val="333333"/>
          <w:sz w:val="27"/>
          <w:szCs w:val="27"/>
        </w:rPr>
        <w:t>Знакомство с  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right="181" w:firstLine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425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работа: </w:t>
      </w:r>
      <w:r>
        <w:rPr>
          <w:rFonts w:ascii="Calibri" w:hAnsi="Calibri" w:cs="Calibri"/>
          <w:color w:val="333333"/>
          <w:sz w:val="27"/>
          <w:szCs w:val="27"/>
        </w:rPr>
        <w:t>тренинги  на внимание: «Поймать хлопок», «Невидимая нить», «Много ниточек, или Большое зеркало». упражнения на коллективную согласованность действий (одновременно, друг за другом, вовремя); воспитывающие ситуации «Что будет, если я буду играть один</w:t>
      </w:r>
      <w:proofErr w:type="gramStart"/>
      <w:r>
        <w:rPr>
          <w:rFonts w:ascii="Calibri" w:hAnsi="Calibri" w:cs="Calibri"/>
          <w:color w:val="333333"/>
          <w:sz w:val="27"/>
          <w:szCs w:val="27"/>
        </w:rPr>
        <w:t xml:space="preserve">..»; 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>превращения заданного предмета с помощью действий во что-то другое (индивидуально, с помощниками).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567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4. Художественное чтение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</w:rPr>
        <w:t>Художественное чтение как вид исполнительского искусства.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Теория: </w:t>
      </w:r>
      <w:r>
        <w:rPr>
          <w:rFonts w:ascii="Calibri" w:hAnsi="Calibri" w:cs="Calibri"/>
          <w:color w:val="333333"/>
          <w:sz w:val="27"/>
          <w:szCs w:val="27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работа: </w:t>
      </w:r>
      <w:r>
        <w:rPr>
          <w:rFonts w:ascii="Calibri" w:hAnsi="Calibri" w:cs="Calibri"/>
          <w:color w:val="333333"/>
          <w:sz w:val="27"/>
          <w:szCs w:val="27"/>
        </w:rPr>
        <w:t xml:space="preserve">отработка навыка правильного дыхания при чтении и сознательного управления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речеголосовым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аппаратом (диапазоном голоса, его силой и подвижностью».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 xml:space="preserve">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567"/>
        <w:rPr>
          <w:rFonts w:ascii="Calibri" w:hAnsi="Calibri" w:cs="Calibri"/>
          <w:color w:val="333333"/>
          <w:sz w:val="21"/>
          <w:szCs w:val="21"/>
        </w:rPr>
      </w:pPr>
      <w:bookmarkStart w:id="6" w:name="_Toc344936640"/>
      <w:bookmarkStart w:id="7" w:name="_Toc344936386"/>
      <w:bookmarkEnd w:id="6"/>
      <w:bookmarkEnd w:id="7"/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5. Сценическое движение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</w:rPr>
        <w:t>Основы акробатики.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lastRenderedPageBreak/>
        <w:t> </w:t>
      </w: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Теория: </w:t>
      </w:r>
      <w:r>
        <w:rPr>
          <w:rFonts w:ascii="Calibri" w:hAnsi="Calibri" w:cs="Calibri"/>
          <w:color w:val="333333"/>
          <w:sz w:val="27"/>
          <w:szCs w:val="27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Беседы: «В поисках собственного стиля», «Танец сегодня», «Об Айседоре Дункан». «Бальные» танцы: «Танец-шествие», «Мазурка», «Менуэт»,  «Вальс Дружбы», «Фигурный вальс».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работа: </w:t>
      </w:r>
      <w:r>
        <w:rPr>
          <w:rFonts w:ascii="Calibri" w:hAnsi="Calibri" w:cs="Calibri"/>
          <w:color w:val="333333"/>
          <w:sz w:val="27"/>
          <w:szCs w:val="27"/>
        </w:rPr>
        <w:t>Разминка плечевого пояса: «Ветряная мельница», «Миксер», «Пружина», «Кошка лезет на забор».  Тренинг: «Тележка», «Собачка», «Гусиный шаг», «Прыжок на месте»</w:t>
      </w:r>
      <w:r>
        <w:rPr>
          <w:rFonts w:ascii="Calibri" w:hAnsi="Calibri" w:cs="Calibri"/>
          <w:b/>
          <w:bCs/>
          <w:color w:val="333333"/>
          <w:sz w:val="27"/>
          <w:szCs w:val="27"/>
        </w:rPr>
        <w:t>. </w:t>
      </w:r>
      <w:r>
        <w:rPr>
          <w:rFonts w:ascii="Calibri" w:hAnsi="Calibri" w:cs="Calibri"/>
          <w:color w:val="333333"/>
          <w:sz w:val="27"/>
          <w:szCs w:val="27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539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6. Работа над пьесой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</w:rPr>
        <w:t>Пьеса – основа спектакля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Теория: </w:t>
      </w:r>
      <w:r>
        <w:rPr>
          <w:rFonts w:ascii="Calibri" w:hAnsi="Calibri" w:cs="Calibri"/>
          <w:color w:val="333333"/>
          <w:sz w:val="27"/>
          <w:szCs w:val="27"/>
        </w:rPr>
        <w:t> 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работа: </w:t>
      </w:r>
      <w:r>
        <w:rPr>
          <w:rFonts w:ascii="Calibri" w:hAnsi="Calibri" w:cs="Calibri"/>
          <w:color w:val="333333"/>
          <w:sz w:val="27"/>
          <w:szCs w:val="27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</w:t>
      </w:r>
      <w:proofErr w:type="gramStart"/>
      <w:r>
        <w:rPr>
          <w:rFonts w:ascii="Calibri" w:hAnsi="Calibri" w:cs="Calibri"/>
          <w:color w:val="333333"/>
          <w:sz w:val="27"/>
          <w:szCs w:val="27"/>
        </w:rPr>
        <w:t>.</w:t>
      </w: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 : 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539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7. Репетиционный период.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работа: </w:t>
      </w:r>
      <w:r>
        <w:rPr>
          <w:rFonts w:ascii="Calibri" w:hAnsi="Calibri" w:cs="Calibri"/>
          <w:color w:val="333333"/>
          <w:sz w:val="27"/>
          <w:szCs w:val="27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539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lastRenderedPageBreak/>
        <w:t>8. Экскурсии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Теория:</w:t>
      </w:r>
      <w:r>
        <w:rPr>
          <w:rFonts w:ascii="Calibri" w:hAnsi="Calibri" w:cs="Calibri"/>
          <w:b/>
          <w:bCs/>
          <w:color w:val="333333"/>
          <w:sz w:val="27"/>
          <w:szCs w:val="27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>Знакомство с экспозициями краеведческих музеев. Посещение храмов посёлка. Экскурсии в природу. Составление творческих отчётов о проведенных экскурсиях.  Правила ПДД, ТБ.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ind w:firstLine="539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  <w:u w:val="single"/>
        </w:rPr>
        <w:t>9. Итоговое занятие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Теория:</w:t>
      </w:r>
      <w:r>
        <w:rPr>
          <w:rFonts w:ascii="Calibri" w:hAnsi="Calibri" w:cs="Calibri"/>
          <w:i/>
          <w:iCs/>
          <w:color w:val="333333"/>
          <w:sz w:val="27"/>
          <w:szCs w:val="27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>Викторина по разделам программы обучения за год</w:t>
      </w:r>
      <w:r>
        <w:rPr>
          <w:rFonts w:ascii="Calibri" w:hAnsi="Calibri" w:cs="Calibri"/>
          <w:i/>
          <w:iCs/>
          <w:color w:val="333333"/>
          <w:sz w:val="27"/>
          <w:szCs w:val="27"/>
        </w:rPr>
        <w:t>.</w:t>
      </w:r>
    </w:p>
    <w:p w:rsidR="001D1BDA" w:rsidRDefault="001D1BDA" w:rsidP="001D1BDA">
      <w:pPr>
        <w:pStyle w:val="western"/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333333"/>
          <w:sz w:val="27"/>
          <w:szCs w:val="27"/>
        </w:rPr>
        <w:t>Практическая работа</w:t>
      </w:r>
      <w:r>
        <w:rPr>
          <w:rFonts w:ascii="Calibri" w:hAnsi="Calibri" w:cs="Calibri"/>
          <w:b/>
          <w:bCs/>
          <w:color w:val="333333"/>
          <w:sz w:val="27"/>
          <w:szCs w:val="27"/>
        </w:rPr>
        <w:t>:</w:t>
      </w:r>
      <w:r>
        <w:rPr>
          <w:rFonts w:ascii="Calibri" w:hAnsi="Calibri" w:cs="Calibri"/>
          <w:color w:val="333333"/>
          <w:sz w:val="27"/>
          <w:szCs w:val="27"/>
        </w:rPr>
        <w:t>  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  по курсу «Художественное слово».</w:t>
      </w:r>
    </w:p>
    <w:p w:rsidR="001D1BDA" w:rsidRDefault="001D1BDA" w:rsidP="001D1BDA">
      <w:pPr>
        <w:pStyle w:val="2"/>
        <w:shd w:val="clear" w:color="auto" w:fill="FFFFFF"/>
        <w:spacing w:before="225" w:beforeAutospacing="0" w:after="300" w:afterAutospacing="0"/>
        <w:jc w:val="center"/>
        <w:rPr>
          <w:rFonts w:ascii="Tahoma" w:hAnsi="Tahoma" w:cs="Tahoma"/>
          <w:b w:val="0"/>
          <w:bCs w:val="0"/>
          <w:color w:val="333333"/>
        </w:rPr>
      </w:pPr>
      <w:bookmarkStart w:id="8" w:name="_Toc344936645"/>
      <w:bookmarkEnd w:id="8"/>
      <w:r>
        <w:rPr>
          <w:rFonts w:ascii="Tahoma" w:hAnsi="Tahoma" w:cs="Tahoma"/>
          <w:b w:val="0"/>
          <w:bCs w:val="0"/>
          <w:color w:val="00000A"/>
          <w:sz w:val="32"/>
          <w:szCs w:val="32"/>
        </w:rPr>
        <w:t>СПИСОК ЛИТЕРАТУРЫ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ФГОС НОО (приложение к приказу Министерства образования и науки от 6октября 2009 г. № 373)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proofErr w:type="spellStart"/>
      <w:r>
        <w:rPr>
          <w:rFonts w:ascii="Calibri" w:hAnsi="Calibri" w:cs="Calibri"/>
          <w:color w:val="333333"/>
          <w:sz w:val="27"/>
          <w:szCs w:val="27"/>
        </w:rPr>
        <w:t>Аджиева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Е.М. 50 сценариев классных часов /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Е.М.Аджиева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Л.А.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Байкова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Л.К.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Гребенкина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О.В.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Еремкина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Н.А.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Жокина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Н.В.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Мартишина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>. – М.: Центр «Педагогический поиск», 2002. – 160 с.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proofErr w:type="spellStart"/>
      <w:r>
        <w:rPr>
          <w:rFonts w:ascii="Calibri" w:hAnsi="Calibri" w:cs="Calibri"/>
          <w:color w:val="333333"/>
          <w:sz w:val="27"/>
          <w:szCs w:val="27"/>
        </w:rPr>
        <w:t>Бабанский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Ю. К.  Педагогика /    Ю.К.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Бабанский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- М.,  1988. -  626 с.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color w:val="333333"/>
          <w:sz w:val="21"/>
          <w:szCs w:val="21"/>
        </w:rPr>
      </w:pPr>
      <w:proofErr w:type="gramStart"/>
      <w:r>
        <w:rPr>
          <w:rFonts w:ascii="Calibri" w:hAnsi="Calibri" w:cs="Calibri"/>
          <w:color w:val="333333"/>
          <w:sz w:val="27"/>
          <w:szCs w:val="27"/>
        </w:rPr>
        <w:t>Безымянная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 xml:space="preserve">, О. Школьный театр.  Москва «Айрис Пресс»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Рольф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>, 2001 г.-270 с.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Григорьев Д.В., Куприянов Б.В. Программы внеурочной деятельности. М., 2011.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Григорьев Д.В., Степанов П.В. Внеурочная деятельность школьников. Методический конструктор: пособие для учителя. М.,2010.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Ершова А.П. Влияние актерского творчества на всестороннее развитие школьника. // Сб. Нравственно-эстетическое воспитание школьников средствами театрального искусства.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Ершова А.П. Уроки театра в школе.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proofErr w:type="spellStart"/>
      <w:r>
        <w:rPr>
          <w:rFonts w:ascii="Calibri" w:hAnsi="Calibri" w:cs="Calibri"/>
          <w:color w:val="333333"/>
          <w:sz w:val="27"/>
          <w:szCs w:val="27"/>
        </w:rPr>
        <w:t>Караманенко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Т.Н. Кукольный театр дошкольникам.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 xml:space="preserve">Корниенко, Н.А. Эмоционально-нравственные основы личности: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Автореф</w:t>
      </w:r>
      <w:proofErr w:type="gramStart"/>
      <w:r>
        <w:rPr>
          <w:rFonts w:ascii="Calibri" w:hAnsi="Calibri" w:cs="Calibri"/>
          <w:color w:val="333333"/>
          <w:sz w:val="27"/>
          <w:szCs w:val="27"/>
        </w:rPr>
        <w:t>.д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>ис.насоиск.уч.ст.докт.психол.наук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> / 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Н.А.Корниенко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– Новосибирск, 1992. – 55 с.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lastRenderedPageBreak/>
        <w:t>Кристи, Г.В. Основы актерского мастерства, Г.В Кристи /Советская Россия, 1970г.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Методическое пособие. В помощь начинающим руководителям театральной студии, Белгород, 2003 г.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proofErr w:type="spellStart"/>
      <w:r>
        <w:rPr>
          <w:rFonts w:ascii="Calibri" w:hAnsi="Calibri" w:cs="Calibri"/>
          <w:color w:val="333333"/>
          <w:sz w:val="27"/>
          <w:szCs w:val="27"/>
        </w:rPr>
        <w:t>Неменский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Б.М. Распахни окно. Мысли художника об эстетическом воспитании.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Пирогова Л.И. Сборник словесных игр по русскому языку и литературе: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Приятное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с полезным. – М.: Школьная Пресса, 2003. – 144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Программа педагога дополнительного образования: От разработки до реализации /сост. Н.К. Беспятова – М.: Айрис- пресс, 2003. – 176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с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 – (Методика).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Степанова, Е.Н. Воспитательный процесс: изучение эффективности. Методические рекомендации</w:t>
      </w:r>
      <w:proofErr w:type="gramStart"/>
      <w:r>
        <w:rPr>
          <w:rFonts w:ascii="Calibri" w:hAnsi="Calibri" w:cs="Calibri"/>
          <w:color w:val="333333"/>
          <w:sz w:val="27"/>
          <w:szCs w:val="27"/>
        </w:rPr>
        <w:t xml:space="preserve"> / П</w:t>
      </w:r>
      <w:proofErr w:type="gramEnd"/>
      <w:r>
        <w:rPr>
          <w:rFonts w:ascii="Calibri" w:hAnsi="Calibri" w:cs="Calibri"/>
          <w:color w:val="333333"/>
          <w:sz w:val="27"/>
          <w:szCs w:val="27"/>
        </w:rPr>
        <w:t>од ред. Е.Н. Степанова. – М.: ТЦ «Сфера», 2001. – 128с.</w:t>
      </w:r>
    </w:p>
    <w:p w:rsidR="001D1BDA" w:rsidRDefault="001D1BDA" w:rsidP="001D1BDA">
      <w:pPr>
        <w:pStyle w:val="a3"/>
        <w:numPr>
          <w:ilvl w:val="0"/>
          <w:numId w:val="22"/>
        </w:numPr>
        <w:shd w:val="clear" w:color="auto" w:fill="FFFFFF"/>
        <w:spacing w:before="0" w:beforeAutospacing="0" w:after="225" w:afterAutospacing="0" w:line="301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7"/>
          <w:szCs w:val="27"/>
        </w:rPr>
        <w:t>Сорокина, Н.Ф Учебно-методическое пособие Н.Ф. Сорокина «Играем в кукольный театр», </w:t>
      </w:r>
      <w:r>
        <w:rPr>
          <w:rFonts w:ascii="Calibri" w:hAnsi="Calibri" w:cs="Calibri"/>
          <w:color w:val="333333"/>
          <w:sz w:val="28"/>
          <w:szCs w:val="28"/>
        </w:rPr>
        <w:t> </w:t>
      </w:r>
      <w:r>
        <w:rPr>
          <w:rFonts w:ascii="Calibri" w:hAnsi="Calibri" w:cs="Calibri"/>
          <w:color w:val="333333"/>
          <w:sz w:val="27"/>
          <w:szCs w:val="27"/>
        </w:rPr>
        <w:t>г. Москва, изд. «АРКТИ», 2000 г.</w:t>
      </w:r>
    </w:p>
    <w:p w:rsidR="001D1BDA" w:rsidRDefault="001D1BDA" w:rsidP="001D1BD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225" w:afterAutospacing="0"/>
        <w:ind w:right="284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Школа творчества: Авторские программы эстетического воспитания детей средствами театра – М.: ВЦХТ, 1998 – 139 с.</w:t>
      </w:r>
    </w:p>
    <w:p w:rsidR="000811D4" w:rsidRDefault="000811D4"/>
    <w:sectPr w:rsidR="000811D4" w:rsidSect="000057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8E2"/>
    <w:multiLevelType w:val="multilevel"/>
    <w:tmpl w:val="96CA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23F15"/>
    <w:multiLevelType w:val="multilevel"/>
    <w:tmpl w:val="854E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2164"/>
    <w:multiLevelType w:val="multilevel"/>
    <w:tmpl w:val="580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8568E"/>
    <w:multiLevelType w:val="multilevel"/>
    <w:tmpl w:val="893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53F01"/>
    <w:multiLevelType w:val="multilevel"/>
    <w:tmpl w:val="721A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45269"/>
    <w:multiLevelType w:val="multilevel"/>
    <w:tmpl w:val="82EA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95D57"/>
    <w:multiLevelType w:val="multilevel"/>
    <w:tmpl w:val="386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77C73"/>
    <w:multiLevelType w:val="multilevel"/>
    <w:tmpl w:val="33A8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9152F"/>
    <w:multiLevelType w:val="multilevel"/>
    <w:tmpl w:val="C4FE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77067"/>
    <w:multiLevelType w:val="multilevel"/>
    <w:tmpl w:val="E1A0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52495"/>
    <w:multiLevelType w:val="multilevel"/>
    <w:tmpl w:val="5388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E29E9"/>
    <w:multiLevelType w:val="multilevel"/>
    <w:tmpl w:val="140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40FA4"/>
    <w:multiLevelType w:val="multilevel"/>
    <w:tmpl w:val="690C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12C80"/>
    <w:multiLevelType w:val="multilevel"/>
    <w:tmpl w:val="C88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B7428"/>
    <w:multiLevelType w:val="multilevel"/>
    <w:tmpl w:val="0B58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AC0ADE"/>
    <w:multiLevelType w:val="multilevel"/>
    <w:tmpl w:val="164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01DB3"/>
    <w:multiLevelType w:val="multilevel"/>
    <w:tmpl w:val="2F6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4519E"/>
    <w:multiLevelType w:val="multilevel"/>
    <w:tmpl w:val="D6C6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7704D"/>
    <w:multiLevelType w:val="multilevel"/>
    <w:tmpl w:val="2ED8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592E76"/>
    <w:multiLevelType w:val="multilevel"/>
    <w:tmpl w:val="5E0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50EA4"/>
    <w:multiLevelType w:val="multilevel"/>
    <w:tmpl w:val="B440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C7464"/>
    <w:multiLevelType w:val="multilevel"/>
    <w:tmpl w:val="D8A4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"/>
  </w:num>
  <w:num w:numId="5">
    <w:abstractNumId w:val="9"/>
  </w:num>
  <w:num w:numId="6">
    <w:abstractNumId w:val="21"/>
  </w:num>
  <w:num w:numId="7">
    <w:abstractNumId w:val="14"/>
  </w:num>
  <w:num w:numId="8">
    <w:abstractNumId w:val="15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4"/>
  </w:num>
  <w:num w:numId="16">
    <w:abstractNumId w:val="10"/>
  </w:num>
  <w:num w:numId="17">
    <w:abstractNumId w:val="12"/>
  </w:num>
  <w:num w:numId="18">
    <w:abstractNumId w:val="5"/>
  </w:num>
  <w:num w:numId="19">
    <w:abstractNumId w:val="0"/>
  </w:num>
  <w:num w:numId="20">
    <w:abstractNumId w:val="18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9A"/>
    <w:rsid w:val="000057BD"/>
    <w:rsid w:val="000811D4"/>
    <w:rsid w:val="000A29B4"/>
    <w:rsid w:val="001D1BDA"/>
    <w:rsid w:val="00234D5A"/>
    <w:rsid w:val="002965D3"/>
    <w:rsid w:val="00355D4A"/>
    <w:rsid w:val="004F5A36"/>
    <w:rsid w:val="006C6C3C"/>
    <w:rsid w:val="00AB3F9A"/>
    <w:rsid w:val="00D43EA5"/>
    <w:rsid w:val="00EF565F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3C"/>
  </w:style>
  <w:style w:type="paragraph" w:styleId="2">
    <w:name w:val="heading 2"/>
    <w:basedOn w:val="a"/>
    <w:link w:val="20"/>
    <w:uiPriority w:val="9"/>
    <w:qFormat/>
    <w:rsid w:val="00081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8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11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55D4A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55D4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355D4A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355D4A"/>
    <w:rPr>
      <w:rFonts w:ascii="Calibri" w:eastAsia="Calibri" w:hAnsi="Calibri" w:cs="Calibri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8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11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4687</Words>
  <Characters>26717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учительская</cp:lastModifiedBy>
  <cp:revision>8</cp:revision>
  <dcterms:created xsi:type="dcterms:W3CDTF">2022-09-09T14:13:00Z</dcterms:created>
  <dcterms:modified xsi:type="dcterms:W3CDTF">2023-09-19T08:21:00Z</dcterms:modified>
</cp:coreProperties>
</file>