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EE" w:rsidRDefault="00D709EE" w:rsidP="00D709EE">
      <w:pPr>
        <w:pStyle w:val="ae"/>
      </w:pPr>
      <w:r>
        <w:rPr>
          <w:noProof/>
        </w:rPr>
        <w:drawing>
          <wp:inline distT="0" distB="0" distL="0" distR="0">
            <wp:extent cx="6133784" cy="8388000"/>
            <wp:effectExtent l="0" t="0" r="0" b="0"/>
            <wp:docPr id="1" name="Рисунок 1" descr="C:\Users\ICL\Downloads\Скан_202504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ownloads\Скан_20250423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784" cy="83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8E" w:rsidRPr="00970D8E" w:rsidRDefault="00970D8E" w:rsidP="00970D8E">
      <w:pPr>
        <w:spacing w:after="0"/>
        <w:ind w:left="567" w:righ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0D8E" w:rsidRPr="00970D8E" w:rsidRDefault="00970D8E" w:rsidP="00970D8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0D8E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Задачи</w:t>
      </w:r>
      <w:r w:rsidRPr="00970D8E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самообследования:</w:t>
      </w:r>
    </w:p>
    <w:p w:rsidR="00970D8E" w:rsidRPr="00970D8E" w:rsidRDefault="00970D8E" w:rsidP="00970D8E">
      <w:pPr>
        <w:widowControl w:val="0"/>
        <w:tabs>
          <w:tab w:val="left" w:pos="971"/>
          <w:tab w:val="left" w:pos="97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970D8E">
        <w:rPr>
          <w:rFonts w:ascii="Times New Roman" w:hAnsi="Times New Roman"/>
          <w:sz w:val="24"/>
          <w:szCs w:val="24"/>
          <w:lang w:val="ru-RU"/>
        </w:rPr>
        <w:t>- получение</w:t>
      </w:r>
      <w:r w:rsidRPr="00970D8E"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объективной</w:t>
      </w:r>
      <w:r w:rsidRPr="00970D8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информации</w:t>
      </w:r>
      <w:r w:rsidRPr="00970D8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о</w:t>
      </w:r>
      <w:r w:rsidRPr="00970D8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состоя</w:t>
      </w:r>
      <w:bookmarkStart w:id="0" w:name="_GoBack"/>
      <w:bookmarkEnd w:id="0"/>
      <w:r w:rsidRPr="00970D8E">
        <w:rPr>
          <w:rFonts w:ascii="Times New Roman" w:hAnsi="Times New Roman"/>
          <w:sz w:val="24"/>
          <w:szCs w:val="24"/>
          <w:lang w:val="ru-RU"/>
        </w:rPr>
        <w:t>нии</w:t>
      </w:r>
      <w:r w:rsidRPr="00970D8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970D8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970D8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в</w:t>
      </w:r>
      <w:r w:rsidRPr="00970D8E">
        <w:rPr>
          <w:rFonts w:ascii="Times New Roman" w:hAnsi="Times New Roman"/>
          <w:spacing w:val="-57"/>
          <w:sz w:val="24"/>
          <w:szCs w:val="24"/>
          <w:lang w:val="ru-RU"/>
        </w:rPr>
        <w:t xml:space="preserve">     </w:t>
      </w:r>
      <w:r w:rsidRPr="00970D8E">
        <w:rPr>
          <w:rFonts w:ascii="Times New Roman" w:hAnsi="Times New Roman"/>
          <w:sz w:val="24"/>
          <w:szCs w:val="24"/>
          <w:lang w:val="ru-RU"/>
        </w:rPr>
        <w:t>учреждении;</w:t>
      </w:r>
    </w:p>
    <w:p w:rsidR="00970D8E" w:rsidRPr="00970D8E" w:rsidRDefault="00970D8E" w:rsidP="00970D8E">
      <w:pPr>
        <w:widowControl w:val="0"/>
        <w:tabs>
          <w:tab w:val="left" w:pos="1031"/>
          <w:tab w:val="left" w:pos="103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970D8E">
        <w:rPr>
          <w:rFonts w:ascii="Times New Roman" w:hAnsi="Times New Roman"/>
          <w:sz w:val="24"/>
          <w:szCs w:val="24"/>
          <w:lang w:val="ru-RU"/>
        </w:rPr>
        <w:t>- выявление</w:t>
      </w:r>
      <w:r w:rsidRPr="00970D8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положительных</w:t>
      </w:r>
      <w:r w:rsidRPr="00970D8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и</w:t>
      </w:r>
      <w:r w:rsidRPr="00970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отрицательных</w:t>
      </w:r>
      <w:r w:rsidRPr="00970D8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тенденций</w:t>
      </w:r>
      <w:r w:rsidRPr="00970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в</w:t>
      </w:r>
      <w:r w:rsidRPr="00970D8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образовательной</w:t>
      </w:r>
      <w:r w:rsidRPr="00970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:rsidR="00970D8E" w:rsidRPr="00970D8E" w:rsidRDefault="00970D8E" w:rsidP="00970D8E">
      <w:pPr>
        <w:widowControl w:val="0"/>
        <w:tabs>
          <w:tab w:val="left" w:pos="971"/>
          <w:tab w:val="left" w:pos="97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970D8E">
        <w:rPr>
          <w:rFonts w:ascii="Times New Roman" w:hAnsi="Times New Roman"/>
          <w:sz w:val="24"/>
          <w:szCs w:val="24"/>
          <w:lang w:val="ru-RU"/>
        </w:rPr>
        <w:t>- установление</w:t>
      </w:r>
      <w:r w:rsidRPr="00970D8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причин</w:t>
      </w:r>
      <w:r w:rsidRPr="00970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возникновения</w:t>
      </w:r>
      <w:r w:rsidRPr="00970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проблем</w:t>
      </w:r>
      <w:r w:rsidRPr="00970D8E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и</w:t>
      </w:r>
      <w:r w:rsidRPr="00970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поиск</w:t>
      </w:r>
      <w:r w:rsidRPr="00970D8E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путей</w:t>
      </w:r>
      <w:r w:rsidRPr="00970D8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их</w:t>
      </w:r>
      <w:r w:rsidRPr="00970D8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/>
          <w:sz w:val="24"/>
          <w:szCs w:val="24"/>
          <w:lang w:val="ru-RU"/>
        </w:rPr>
        <w:t>устранения.</w:t>
      </w:r>
    </w:p>
    <w:p w:rsidR="00970D8E" w:rsidRPr="00970D8E" w:rsidRDefault="00970D8E" w:rsidP="00970D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right="8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</w:pPr>
    </w:p>
    <w:p w:rsidR="00970D8E" w:rsidRPr="00970D8E" w:rsidRDefault="00970D8E" w:rsidP="00970D8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820"/>
        <w:jc w:val="both"/>
        <w:rPr>
          <w:rFonts w:ascii="Times New Roman" w:hAnsi="Times New Roman"/>
          <w:sz w:val="24"/>
          <w:szCs w:val="24"/>
          <w:lang w:val="ru-RU"/>
        </w:rPr>
      </w:pPr>
      <w:r w:rsidRPr="00970D8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Форма проведения самообследования</w:t>
      </w:r>
      <w:r w:rsidRPr="00970D8E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– </w:t>
      </w:r>
      <w:r w:rsidRPr="00970D8E">
        <w:rPr>
          <w:rFonts w:ascii="Times New Roman" w:hAnsi="Times New Roman"/>
          <w:sz w:val="24"/>
          <w:szCs w:val="24"/>
          <w:lang w:val="ru-RU"/>
        </w:rPr>
        <w:t>самообследование проводится ежегодно в форме анализа</w:t>
      </w:r>
      <w:r w:rsidRPr="00970D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показа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телей деятельности дошкольной группы</w:t>
      </w:r>
      <w:r w:rsidRPr="00970D8E">
        <w:rPr>
          <w:rFonts w:ascii="Times New Roman" w:hAnsi="Times New Roman"/>
          <w:sz w:val="24"/>
          <w:szCs w:val="24"/>
          <w:lang w:val="ru-RU"/>
        </w:rPr>
        <w:t>.</w:t>
      </w:r>
    </w:p>
    <w:p w:rsidR="00970D8E" w:rsidRPr="00970D8E" w:rsidRDefault="00970D8E" w:rsidP="00970D8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right="8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0D8E" w:rsidRPr="00970D8E" w:rsidRDefault="00970D8E" w:rsidP="00970D8E">
      <w:pPr>
        <w:pStyle w:val="1"/>
        <w:spacing w:before="7"/>
        <w:ind w:right="82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70D8E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970D8E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процессе</w:t>
      </w:r>
      <w:r w:rsidRPr="00970D8E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 w:cs="Times New Roman"/>
          <w:color w:val="auto"/>
          <w:sz w:val="24"/>
          <w:szCs w:val="24"/>
          <w:lang w:val="ru-RU"/>
        </w:rPr>
        <w:t>самообследования</w:t>
      </w:r>
      <w:r w:rsidRPr="00970D8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проводится</w:t>
      </w:r>
      <w:r w:rsidRPr="00970D8E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970D8E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оценка:</w:t>
      </w:r>
    </w:p>
    <w:p w:rsidR="00970D8E" w:rsidRPr="003D6B2E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Pr="003D6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управления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дошкольной группой</w:t>
      </w:r>
      <w:r w:rsidRPr="003D6B2E">
        <w:rPr>
          <w:rFonts w:ascii="Times New Roman" w:hAnsi="Times New Roman"/>
          <w:sz w:val="24"/>
          <w:szCs w:val="24"/>
        </w:rPr>
        <w:t>;</w:t>
      </w:r>
    </w:p>
    <w:p w:rsidR="00970D8E" w:rsidRPr="003D6B2E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содержания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деятельности</w:t>
      </w:r>
      <w:r w:rsidRPr="003D6B2E"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дошкольной группы</w:t>
      </w:r>
      <w:r w:rsidRPr="003D6B2E">
        <w:rPr>
          <w:rFonts w:ascii="Times New Roman" w:hAnsi="Times New Roman"/>
          <w:sz w:val="24"/>
          <w:szCs w:val="24"/>
        </w:rPr>
        <w:t>;</w:t>
      </w:r>
    </w:p>
    <w:p w:rsidR="00970D8E" w:rsidRPr="003D6B2E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before="3" w:after="0" w:line="23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кадрового,</w:t>
      </w:r>
      <w:r w:rsidRPr="003D6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учебно-методического,</w:t>
      </w:r>
      <w:r w:rsidRPr="003D6B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библиотечно-информационного</w:t>
      </w:r>
      <w:r w:rsidRPr="003D6B2E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о</w:t>
      </w:r>
      <w:r w:rsidRPr="003D6B2E">
        <w:rPr>
          <w:rFonts w:ascii="Times New Roman" w:hAnsi="Times New Roman"/>
          <w:sz w:val="24"/>
          <w:szCs w:val="24"/>
        </w:rPr>
        <w:t>беспечения,</w:t>
      </w:r>
      <w:r w:rsidR="00176400">
        <w:rPr>
          <w:rFonts w:ascii="Times New Roman" w:hAnsi="Times New Roman"/>
          <w:sz w:val="24"/>
          <w:szCs w:val="24"/>
        </w:rPr>
        <w:t xml:space="preserve"> </w:t>
      </w:r>
      <w:r w:rsidRPr="003D6B2E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 </w:t>
      </w:r>
      <w:r w:rsidRPr="003D6B2E">
        <w:rPr>
          <w:rFonts w:ascii="Times New Roman" w:hAnsi="Times New Roman"/>
          <w:sz w:val="24"/>
          <w:szCs w:val="24"/>
        </w:rPr>
        <w:t>материально-технической</w:t>
      </w:r>
      <w:r w:rsidRPr="003D6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базы;</w:t>
      </w:r>
    </w:p>
    <w:p w:rsidR="00970D8E" w:rsidRDefault="00970D8E" w:rsidP="00970D8E">
      <w:pPr>
        <w:pStyle w:val="a7"/>
        <w:widowControl w:val="0"/>
        <w:tabs>
          <w:tab w:val="left" w:pos="1048"/>
          <w:tab w:val="left" w:pos="1049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функционирования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внутренней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оценки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образования.</w:t>
      </w:r>
    </w:p>
    <w:p w:rsidR="00970D8E" w:rsidRDefault="00970D8E" w:rsidP="00970D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657" w:rsidRPr="00357378" w:rsidRDefault="00357378" w:rsidP="003573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F859CA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дошкольной группе МКОУ «Молчановская СШ»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9"/>
        <w:gridCol w:w="6778"/>
      </w:tblGrid>
      <w:tr w:rsidR="00357378" w:rsidRPr="00D70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 w:rsidP="00357378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«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Молчановская средняя школа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«Молчановская СШ» дошкольная группа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57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7C72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Мягко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</w:t>
            </w:r>
            <w:r w:rsid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евна</w:t>
            </w:r>
          </w:p>
        </w:tc>
      </w:tr>
      <w:tr w:rsidR="00357378" w:rsidRPr="00357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3573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301984</w:t>
            </w:r>
            <w:r w:rsidR="00F859CA"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Тульская область, Каменский район, п. Молчаново, ул. Садовая, д. 5</w:t>
            </w:r>
          </w:p>
        </w:tc>
      </w:tr>
      <w:tr w:rsidR="00357378" w:rsidRPr="00357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8(48744)3-27-55</w:t>
            </w:r>
          </w:p>
        </w:tc>
      </w:tr>
      <w:tr w:rsidR="00357378" w:rsidRPr="00357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7E5BF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solnishkodetsad@mail</w:t>
            </w:r>
            <w:proofErr w:type="spellEnd"/>
            <w:r w:rsidR="00F859CA"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57378" w:rsidRPr="00D70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7E5BFC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 образ</w:t>
            </w:r>
            <w:r w:rsidRPr="007E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E5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Каменский район</w:t>
            </w:r>
          </w:p>
        </w:tc>
      </w:tr>
      <w:tr w:rsidR="00357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7E5BFC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57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AE38AE" w:rsidRDefault="00AE38AE">
            <w:pPr>
              <w:rPr>
                <w:lang w:val="ru-RU"/>
              </w:rPr>
            </w:pPr>
            <w:r>
              <w:rPr>
                <w:lang w:val="ru-RU"/>
              </w:rPr>
              <w:t>№ 013302310 от 19 марта 2015 года/</w:t>
            </w:r>
          </w:p>
        </w:tc>
      </w:tr>
    </w:tbl>
    <w:p w:rsidR="00C54657" w:rsidRDefault="007E5B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 муниципального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970D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Молчановская средняя школа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дошкольная группа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0A12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шаговой доступности от жилых домов поселка Молчаново.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Здание 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построено по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</w:t>
      </w:r>
      <w:r w:rsidR="00EF0A62">
        <w:rPr>
          <w:rFonts w:hAnsi="Times New Roman" w:cs="Times New Roman"/>
          <w:color w:val="000000"/>
          <w:sz w:val="24"/>
          <w:szCs w:val="24"/>
          <w:lang w:val="ru-RU"/>
        </w:rPr>
        <w:t>, имеет все виды благоустройства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. Проектная наполняемость на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7C721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096E4D">
        <w:rPr>
          <w:rFonts w:hAnsi="Times New Roman" w:cs="Times New Roman"/>
          <w:color w:val="000000"/>
          <w:sz w:val="24"/>
          <w:szCs w:val="24"/>
          <w:lang w:val="ru-RU"/>
        </w:rPr>
        <w:t xml:space="preserve"> 448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5006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посредственно для нужд образовательного процесса</w:t>
      </w:r>
      <w:r w:rsidR="000A49FE">
        <w:rPr>
          <w:rFonts w:hAnsi="Times New Roman" w:cs="Times New Roman"/>
          <w:color w:val="000000"/>
          <w:sz w:val="24"/>
          <w:szCs w:val="24"/>
          <w:lang w:val="ru-RU"/>
        </w:rPr>
        <w:t>, 226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EF0A62" w:rsidRPr="00EF0A62" w:rsidRDefault="00EF0A62" w:rsidP="00EF0A6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F0A62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ерритория дошкольной группы</w:t>
      </w:r>
      <w:r w:rsidRPr="00EF0A62">
        <w:rPr>
          <w:rFonts w:ascii="Times New Roman" w:hAnsi="Times New Roman"/>
          <w:sz w:val="24"/>
          <w:szCs w:val="24"/>
          <w:lang w:val="ru-RU"/>
        </w:rPr>
        <w:t xml:space="preserve"> благоустроена:  имеется большое количество зелен</w:t>
      </w:r>
      <w:r>
        <w:rPr>
          <w:rFonts w:ascii="Times New Roman" w:hAnsi="Times New Roman"/>
          <w:sz w:val="24"/>
          <w:szCs w:val="24"/>
          <w:lang w:val="ru-RU"/>
        </w:rPr>
        <w:t xml:space="preserve">ых насаждений, разбит цветник, </w:t>
      </w:r>
      <w:r w:rsidRPr="00EF0A62">
        <w:rPr>
          <w:rFonts w:ascii="Times New Roman" w:hAnsi="Times New Roman"/>
          <w:sz w:val="24"/>
          <w:szCs w:val="24"/>
          <w:lang w:val="ru-RU"/>
        </w:rPr>
        <w:t>имеет</w:t>
      </w:r>
      <w:r>
        <w:rPr>
          <w:rFonts w:ascii="Times New Roman" w:hAnsi="Times New Roman"/>
          <w:sz w:val="24"/>
          <w:szCs w:val="24"/>
          <w:lang w:val="ru-RU"/>
        </w:rPr>
        <w:t>ся</w:t>
      </w:r>
      <w:r w:rsidRPr="00EF0A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участок для проведения прогулок</w:t>
      </w:r>
      <w:r w:rsidRPr="00EF0A62">
        <w:rPr>
          <w:rFonts w:ascii="Times New Roman" w:hAnsi="Times New Roman"/>
          <w:sz w:val="24"/>
          <w:szCs w:val="24"/>
          <w:lang w:val="ru-RU"/>
        </w:rPr>
        <w:t>. Поме</w:t>
      </w:r>
      <w:r>
        <w:rPr>
          <w:rFonts w:ascii="Times New Roman" w:hAnsi="Times New Roman"/>
          <w:sz w:val="24"/>
          <w:szCs w:val="24"/>
          <w:lang w:val="ru-RU"/>
        </w:rPr>
        <w:t>щение и территория дошкольной группы</w:t>
      </w:r>
      <w:r w:rsidRPr="00EF0A62">
        <w:rPr>
          <w:rFonts w:ascii="Times New Roman" w:hAnsi="Times New Roman"/>
          <w:sz w:val="24"/>
          <w:szCs w:val="24"/>
          <w:lang w:val="ru-RU"/>
        </w:rPr>
        <w:t xml:space="preserve"> соответствуют государственным санитарно-эпидемиологическим требованиям, нормам и правилам пожарной безопасности.</w:t>
      </w:r>
    </w:p>
    <w:p w:rsidR="00EF0A62" w:rsidRPr="00EF0A62" w:rsidRDefault="00EF0A62" w:rsidP="00EF0A6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F0A62">
        <w:rPr>
          <w:rFonts w:ascii="Times New Roman" w:hAnsi="Times New Roman"/>
          <w:sz w:val="24"/>
          <w:szCs w:val="24"/>
          <w:lang w:val="ru-RU"/>
        </w:rPr>
        <w:t>В дошк</w:t>
      </w:r>
      <w:r>
        <w:rPr>
          <w:rFonts w:ascii="Times New Roman" w:hAnsi="Times New Roman"/>
          <w:sz w:val="24"/>
          <w:szCs w:val="24"/>
          <w:lang w:val="ru-RU"/>
        </w:rPr>
        <w:t>ольной группе</w:t>
      </w:r>
      <w:r w:rsidRPr="00EF0A62">
        <w:rPr>
          <w:rFonts w:ascii="Times New Roman" w:hAnsi="Times New Roman"/>
          <w:sz w:val="24"/>
          <w:szCs w:val="24"/>
          <w:lang w:val="ru-RU"/>
        </w:rPr>
        <w:t xml:space="preserve"> созданы необходимые условия для обеспечения безопасности детей и со</w:t>
      </w:r>
      <w:r>
        <w:rPr>
          <w:rFonts w:ascii="Times New Roman" w:hAnsi="Times New Roman"/>
          <w:sz w:val="24"/>
          <w:szCs w:val="24"/>
          <w:lang w:val="ru-RU"/>
        </w:rPr>
        <w:t>трудников. Территория дошкольной группы</w:t>
      </w:r>
      <w:r w:rsidRPr="00EF0A62">
        <w:rPr>
          <w:rFonts w:ascii="Times New Roman" w:hAnsi="Times New Roman"/>
          <w:sz w:val="24"/>
          <w:szCs w:val="24"/>
          <w:lang w:val="ru-RU"/>
        </w:rPr>
        <w:t xml:space="preserve"> огражде</w:t>
      </w:r>
      <w:r>
        <w:rPr>
          <w:rFonts w:ascii="Times New Roman" w:hAnsi="Times New Roman"/>
          <w:sz w:val="24"/>
          <w:szCs w:val="24"/>
          <w:lang w:val="ru-RU"/>
        </w:rPr>
        <w:t>на забором с воротами. В здании дошкольной группы</w:t>
      </w:r>
      <w:r w:rsidRPr="00EF0A62">
        <w:rPr>
          <w:rFonts w:ascii="Times New Roman" w:hAnsi="Times New Roman"/>
          <w:sz w:val="24"/>
          <w:szCs w:val="24"/>
          <w:lang w:val="ru-RU"/>
        </w:rPr>
        <w:t xml:space="preserve"> установлена тревожная кнопка для экстренных вызовов, система АПС и обеспечен прямой выход сигнала на пожарную часть.</w:t>
      </w:r>
    </w:p>
    <w:p w:rsidR="00EF0A62" w:rsidRPr="00357378" w:rsidRDefault="00EF0A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657" w:rsidRPr="00357378" w:rsidRDefault="00F85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54657" w:rsidRPr="00357378" w:rsidRDefault="00F85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2552BF" w:rsidRPr="002552BF" w:rsidRDefault="00F859CA" w:rsidP="002552BF">
      <w:pPr>
        <w:pStyle w:val="a5"/>
        <w:jc w:val="both"/>
      </w:pPr>
      <w:r w:rsidRPr="00357378">
        <w:rPr>
          <w:color w:val="000000"/>
        </w:rPr>
        <w:t>Образовательная деятельность в</w:t>
      </w:r>
      <w:r>
        <w:rPr>
          <w:color w:val="000000"/>
        </w:rPr>
        <w:t> </w:t>
      </w:r>
      <w:r w:rsidR="00940D01">
        <w:rPr>
          <w:color w:val="000000"/>
        </w:rPr>
        <w:t>дошкольной группе</w:t>
      </w:r>
      <w:r w:rsidRPr="00357378">
        <w:rPr>
          <w:color w:val="000000"/>
        </w:rPr>
        <w:t xml:space="preserve"> организована в</w:t>
      </w:r>
      <w:r>
        <w:rPr>
          <w:color w:val="000000"/>
        </w:rPr>
        <w:t> </w:t>
      </w:r>
      <w:r w:rsidRPr="00357378">
        <w:rPr>
          <w:color w:val="000000"/>
        </w:rPr>
        <w:t>соответствии с</w:t>
      </w:r>
      <w:r w:rsidR="002552BF">
        <w:rPr>
          <w:color w:val="000000"/>
        </w:rPr>
        <w:t>:</w:t>
      </w:r>
      <w:r w:rsidR="002552BF" w:rsidRPr="002552BF">
        <w:rPr>
          <w:sz w:val="28"/>
          <w:szCs w:val="28"/>
        </w:rPr>
        <w:t xml:space="preserve"> </w:t>
      </w:r>
      <w:r w:rsidR="002552BF">
        <w:t>Федеральным</w:t>
      </w:r>
      <w:r w:rsidR="002552BF" w:rsidRPr="002552BF">
        <w:t xml:space="preserve"> закон</w:t>
      </w:r>
      <w:r w:rsidR="002552BF">
        <w:t>ом</w:t>
      </w:r>
      <w:r w:rsidR="002552BF" w:rsidRPr="002552BF">
        <w:t xml:space="preserve"> «Об образовании в Российской Федерации» от 29 декабря 2012 г. № 273-ФЗ; </w:t>
      </w:r>
    </w:p>
    <w:p w:rsidR="002552BF" w:rsidRPr="002552BF" w:rsidRDefault="002552BF" w:rsidP="002552BF">
      <w:pPr>
        <w:pStyle w:val="a5"/>
        <w:jc w:val="both"/>
      </w:pPr>
      <w:r>
        <w:t>- Федеральным государственным образовательным</w:t>
      </w:r>
      <w:r w:rsidRPr="002552BF">
        <w:t xml:space="preserve"> стандарт</w:t>
      </w:r>
      <w:r>
        <w:t>ом</w:t>
      </w:r>
      <w:r w:rsidRPr="002552BF">
        <w:t xml:space="preserve"> дошкольного образования (приказ Министерства образования и науки Российской Федерации от 17 октября 2013 г. № 1155); </w:t>
      </w:r>
    </w:p>
    <w:p w:rsidR="002552BF" w:rsidRPr="002552BF" w:rsidRDefault="002552BF" w:rsidP="002552BF">
      <w:pPr>
        <w:pStyle w:val="a5"/>
        <w:jc w:val="both"/>
      </w:pPr>
      <w:r>
        <w:t>- Федеральной образовательной программой</w:t>
      </w:r>
      <w:r w:rsidRPr="002552BF">
        <w:t xml:space="preserve"> дошкольного образования (Приказ </w:t>
      </w:r>
      <w:proofErr w:type="spellStart"/>
      <w:r w:rsidRPr="002552BF">
        <w:t>Минпросвещения</w:t>
      </w:r>
      <w:proofErr w:type="spellEnd"/>
      <w:r w:rsidRPr="002552BF">
        <w:t xml:space="preserve"> России от 25 ноября 2022 г. № 1028); </w:t>
      </w:r>
    </w:p>
    <w:p w:rsidR="002552BF" w:rsidRPr="002552BF" w:rsidRDefault="002552BF" w:rsidP="002552BF">
      <w:pPr>
        <w:pStyle w:val="a5"/>
        <w:jc w:val="both"/>
      </w:pPr>
      <w:r w:rsidRPr="002552BF">
        <w:t>- Приказ</w:t>
      </w:r>
      <w:r>
        <w:t>ом</w:t>
      </w:r>
      <w:r w:rsidRPr="002552BF">
        <w:t xml:space="preserve"> </w:t>
      </w:r>
      <w:proofErr w:type="spellStart"/>
      <w:r w:rsidRPr="002552BF">
        <w:t>Минпросвещения</w:t>
      </w:r>
      <w:proofErr w:type="spellEnd"/>
      <w:r w:rsidRPr="002552BF"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2552BF" w:rsidRDefault="002552BF" w:rsidP="002552BF">
      <w:pPr>
        <w:pStyle w:val="a5"/>
        <w:jc w:val="both"/>
      </w:pPr>
      <w:r w:rsidRPr="002552BF">
        <w:t>- Постановление</w:t>
      </w:r>
      <w:r>
        <w:t>м</w:t>
      </w:r>
      <w:r w:rsidRPr="002552BF">
        <w:t xml:space="preserve">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2552BF" w:rsidRDefault="002552BF" w:rsidP="002552BF">
      <w:pPr>
        <w:pStyle w:val="a5"/>
        <w:jc w:val="both"/>
      </w:pPr>
      <w:r w:rsidRPr="002552BF">
        <w:t>- Постановление</w:t>
      </w:r>
      <w:r>
        <w:t>м</w:t>
      </w:r>
      <w:r w:rsidRPr="002552BF">
        <w:t xml:space="preserve"> Главного государственного санитарного врача РФ от 28 сентября 2020 г. № 28 "Об утверждении</w:t>
      </w:r>
      <w:r>
        <w:t xml:space="preserve"> санитарных правил СП 2.4.3648-</w:t>
      </w:r>
      <w:r w:rsidRPr="002552BF">
        <w:t xml:space="preserve">20 «Санитарно-эпидемиологические требования к организациям воспитания и обучения, отдыха и оздоровления детей и молодежи»; </w:t>
      </w:r>
    </w:p>
    <w:p w:rsidR="00C54657" w:rsidRDefault="002552BF" w:rsidP="002552BF">
      <w:pPr>
        <w:pStyle w:val="a5"/>
        <w:jc w:val="both"/>
      </w:pPr>
      <w:r w:rsidRPr="002552BF">
        <w:t>- Постановление</w:t>
      </w:r>
      <w:r>
        <w:t>м</w:t>
      </w:r>
      <w:r w:rsidRPr="002552BF">
        <w:t xml:space="preserve"> Главного государственного санитарного врача РФ от 28 января 2021 года N</w:t>
      </w:r>
      <w:r>
        <w:t xml:space="preserve"> </w:t>
      </w:r>
      <w:r w:rsidRPr="002552BF">
        <w:t>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</w:t>
      </w:r>
      <w:r w:rsidR="00D025BC">
        <w:t>;</w:t>
      </w:r>
    </w:p>
    <w:p w:rsidR="00D025BC" w:rsidRPr="002552BF" w:rsidRDefault="00D025BC" w:rsidP="002552BF">
      <w:pPr>
        <w:pStyle w:val="a5"/>
        <w:jc w:val="both"/>
      </w:pPr>
      <w:r>
        <w:t>- Образовательной программой дошкольного образования МКОУ «Молчановская СШ» дошкольная группа.</w:t>
      </w:r>
    </w:p>
    <w:p w:rsidR="00AD64C0" w:rsidRPr="00661E2A" w:rsidRDefault="00AD64C0" w:rsidP="00661E2A">
      <w:pPr>
        <w:ind w:right="76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Цель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группы: </w:t>
      </w:r>
      <w:r w:rsidRPr="00851F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разностороннее развитие ребенка в период дошкольного детства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ценностей. </w:t>
      </w:r>
    </w:p>
    <w:p w:rsidR="00AD64C0" w:rsidRPr="00357378" w:rsidRDefault="00AD64C0" w:rsidP="00AD64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группы: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AD5335" w:rsidRPr="00866485" w:rsidRDefault="00374232" w:rsidP="00AD53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дошкольной группе </w:t>
      </w:r>
      <w:r w:rsidR="00AD5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="00AD5335">
        <w:rPr>
          <w:rFonts w:hAnsi="Times New Roman" w:cs="Times New Roman"/>
          <w:color w:val="000000"/>
          <w:sz w:val="24"/>
          <w:szCs w:val="24"/>
          <w:lang w:val="ru-RU"/>
        </w:rPr>
        <w:t>ется на государственном языке Российской Федерации – русском.</w:t>
      </w:r>
    </w:p>
    <w:p w:rsidR="00C54657" w:rsidRDefault="00F859C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b/>
          <w:sz w:val="24"/>
          <w:szCs w:val="24"/>
          <w:lang w:val="ru-RU"/>
        </w:rPr>
        <w:t xml:space="preserve">Общая цель воспитания в </w:t>
      </w:r>
      <w:r>
        <w:rPr>
          <w:rFonts w:ascii="Times New Roman" w:hAnsi="Times New Roman"/>
          <w:b/>
          <w:sz w:val="24"/>
          <w:szCs w:val="24"/>
          <w:lang w:val="ru-RU"/>
        </w:rPr>
        <w:t>дошкольной группе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 xml:space="preserve">2) формирование ценностного отношения к окружающему миру (природному и социокультурному),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другим людям, самому себе;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120A7" w:rsidRPr="005120A7" w:rsidRDefault="005120A7" w:rsidP="005120A7">
      <w:pPr>
        <w:tabs>
          <w:tab w:val="left" w:pos="1420"/>
        </w:tabs>
        <w:spacing w:after="0"/>
        <w:ind w:left="567" w:right="8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Общие задачи воспитания в дошкольной группе</w:t>
      </w:r>
      <w:r w:rsidRPr="005120A7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</w:t>
      </w:r>
      <w:r w:rsidR="009270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2)</w:t>
      </w:r>
      <w:r w:rsidR="009270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3)</w:t>
      </w:r>
      <w:r w:rsidR="009270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4)</w:t>
      </w:r>
      <w:r w:rsidR="009270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120A7" w:rsidRPr="005120A7" w:rsidRDefault="005120A7" w:rsidP="005120A7">
      <w:pPr>
        <w:tabs>
          <w:tab w:val="left" w:pos="14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rPr>
          <w:rFonts w:ascii="Times New Roman" w:hAnsi="Times New Roman"/>
          <w:b/>
          <w:sz w:val="24"/>
          <w:szCs w:val="24"/>
          <w:lang w:val="ru-RU"/>
        </w:rPr>
      </w:pPr>
      <w:r w:rsidRPr="005120A7">
        <w:rPr>
          <w:rFonts w:ascii="Times New Roman" w:hAnsi="Times New Roman"/>
          <w:b/>
          <w:sz w:val="24"/>
          <w:szCs w:val="24"/>
          <w:lang w:val="ru-RU"/>
        </w:rPr>
        <w:t>Направления воспитания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lastRenderedPageBreak/>
        <w:t>Патриотическое направление воспитания.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4625BA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4) Работа по патриоти</w:t>
      </w:r>
      <w:r w:rsidR="004625BA">
        <w:rPr>
          <w:rFonts w:ascii="Times New Roman" w:hAnsi="Times New Roman"/>
          <w:sz w:val="24"/>
          <w:szCs w:val="24"/>
          <w:lang w:val="ru-RU"/>
        </w:rPr>
        <w:t>ческому воспитанию предполагает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формирование</w:t>
      </w:r>
      <w:r w:rsidR="004625BA">
        <w:rPr>
          <w:rFonts w:ascii="Times New Roman" w:hAnsi="Times New Roman"/>
          <w:sz w:val="24"/>
          <w:szCs w:val="24"/>
          <w:lang w:val="ru-RU"/>
        </w:rPr>
        <w:t>:</w:t>
      </w:r>
    </w:p>
    <w:p w:rsidR="004625BA" w:rsidRDefault="004625BA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5120A7" w:rsidRPr="005120A7">
        <w:rPr>
          <w:rFonts w:ascii="Times New Roman" w:hAnsi="Times New Roman"/>
          <w:sz w:val="24"/>
          <w:szCs w:val="24"/>
          <w:lang w:val="ru-RU"/>
        </w:rPr>
        <w:t xml:space="preserve">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</w:p>
    <w:p w:rsidR="005120A7" w:rsidRPr="005120A7" w:rsidRDefault="004625BA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120A7" w:rsidRPr="005120A7">
        <w:rPr>
          <w:rFonts w:ascii="Times New Roman" w:hAnsi="Times New Roman"/>
          <w:sz w:val="24"/>
          <w:szCs w:val="24"/>
          <w:lang w:val="ru-RU"/>
        </w:rPr>
        <w:t xml:space="preserve"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120A7" w:rsidRPr="005120A7">
        <w:rPr>
          <w:rFonts w:ascii="Times New Roman" w:hAnsi="Times New Roman"/>
          <w:sz w:val="24"/>
          <w:szCs w:val="24"/>
          <w:lang w:val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Духовно-нравственное направление воспитания.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Цель 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2) Ценности - жизнь, милосердие, добро лежат в основе духовно-нравственного направления воспитания.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3) Духовно-нравственное воспитание направлено на развитие ценностно-смысловой сферы дошкольников на основе творч</w:t>
      </w:r>
      <w:r w:rsidR="004625BA">
        <w:rPr>
          <w:rFonts w:ascii="Times New Roman" w:hAnsi="Times New Roman"/>
          <w:sz w:val="24"/>
          <w:szCs w:val="24"/>
          <w:lang w:val="ru-RU"/>
        </w:rPr>
        <w:t>еского взаимодействия в детско-</w:t>
      </w:r>
      <w:r w:rsidRPr="005120A7">
        <w:rPr>
          <w:rFonts w:ascii="Times New Roman" w:hAnsi="Times New Roman"/>
          <w:sz w:val="24"/>
          <w:szCs w:val="24"/>
          <w:lang w:val="ru-RU"/>
        </w:rPr>
        <w:t>взрослой общности, содержанием которого является освоение социокультурного опыта в его культурно- историческом и личностном аспектах.</w:t>
      </w:r>
    </w:p>
    <w:p w:rsidR="005120A7" w:rsidRPr="005120A7" w:rsidRDefault="005120A7" w:rsidP="00B9670F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Социальное направление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lastRenderedPageBreak/>
        <w:t>2) Ценности – семья, дружба, человек и сотрудничество лежат в основе социального направления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5120A7" w:rsidRPr="005120A7" w:rsidRDefault="005120A7" w:rsidP="00CB66A6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Познавательное направление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Цель познавательного направления воспитания – формирование ценности познания.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2) Ценность – познание лежит в основе познавательного направления воспитания.</w:t>
      </w:r>
    </w:p>
    <w:p w:rsidR="005120A7" w:rsidRPr="005120A7" w:rsidRDefault="00A7349C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3) </w:t>
      </w:r>
      <w:r w:rsidR="00E172E8">
        <w:rPr>
          <w:rFonts w:ascii="Times New Roman" w:hAnsi="Times New Roman"/>
          <w:sz w:val="24"/>
          <w:szCs w:val="24"/>
          <w:lang w:val="ru-RU"/>
        </w:rPr>
        <w:t>В дошкольной группе</w:t>
      </w:r>
      <w:r w:rsidR="005120A7" w:rsidRPr="005120A7">
        <w:rPr>
          <w:rFonts w:ascii="Times New Roman" w:hAnsi="Times New Roman"/>
          <w:sz w:val="24"/>
          <w:szCs w:val="24"/>
          <w:lang w:val="ru-RU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Физическое и оздоровительное направление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Цель физического и оздоровительного воспитания - формирование ценностного</w:t>
      </w:r>
      <w:r w:rsidR="00A734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отношения детей к здоровому образу жизни, овладение элементарными гигиеническими навыками и правилами безопасности.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2) Ценности - жизнь и здоровье лежит в основе физического и оздоровительного направления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 xml:space="preserve"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</w:t>
      </w:r>
      <w:r w:rsidRPr="005120A7">
        <w:rPr>
          <w:rFonts w:ascii="Times New Roman" w:hAnsi="Times New Roman"/>
          <w:sz w:val="24"/>
          <w:szCs w:val="24"/>
          <w:lang w:val="ru-RU"/>
        </w:rPr>
        <w:lastRenderedPageBreak/>
        <w:t>основоположной ценности и здоровью как совокупности физического, духовного и социального благополучия человека.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Трудовое направление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Цель трудового воспитания - формирование ценностного отношения детей к</w:t>
      </w:r>
      <w:r w:rsidR="00A7349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труду, трудолюбию и приобщение ребёнка к труду.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2) Ценность – труд лежит в основе трудового направления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Повседневный труд постепенно приводит детей к осознанию нравственной стороны труда.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Самостоятельность в выполнении трудовых поручений способствует формированию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ответственности за свои действия.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Эстетическое направление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1) Цель эстетического направления воспитания – способствовать становлению у ребёнка ценностного отношения к красоте.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2) Ценности – культура, красота, лежат в основе эстетического направления воспитания.</w:t>
      </w:r>
    </w:p>
    <w:p w:rsidR="005120A7" w:rsidRPr="005120A7" w:rsidRDefault="005120A7" w:rsidP="00A7349C">
      <w:pPr>
        <w:tabs>
          <w:tab w:val="left" w:pos="1420"/>
        </w:tabs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Реализаци</w:t>
      </w:r>
      <w:r>
        <w:rPr>
          <w:rFonts w:ascii="Times New Roman" w:hAnsi="Times New Roman"/>
          <w:sz w:val="24"/>
          <w:szCs w:val="24"/>
          <w:lang w:val="ru-RU"/>
        </w:rPr>
        <w:t>я воспитательного процесса в дошкольной группе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обеспечивается на основе вариативных форм, способов, методов и средств, соответствующих принципам и целям ФГОС ДО, ФОП ДО и выбираемых с учетом многообразия конкретных социокультурных, географических,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климатических условий, возраста воспитанников, состава групп, особенностей и интересов детей, запросов родителей (законных представителей), а также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конструирование), осуществляемой в ходе режимных моментов, НОД, в самостоятельной деятельности детей, в индивидуальной работе с детьми и в процессе взаимодействия с семьями воспитанников.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 xml:space="preserve">Ведущая воспитательная роль в организации воспитательного процесса в </w:t>
      </w:r>
      <w:r>
        <w:rPr>
          <w:rFonts w:ascii="Times New Roman" w:hAnsi="Times New Roman"/>
          <w:sz w:val="24"/>
          <w:szCs w:val="24"/>
          <w:lang w:val="ru-RU"/>
        </w:rPr>
        <w:t xml:space="preserve">дошкольной группе </w:t>
      </w:r>
      <w:r w:rsidRPr="005120A7">
        <w:rPr>
          <w:rFonts w:ascii="Times New Roman" w:hAnsi="Times New Roman"/>
          <w:sz w:val="24"/>
          <w:szCs w:val="24"/>
          <w:lang w:val="ru-RU"/>
        </w:rPr>
        <w:t>отводится игре.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lastRenderedPageBreak/>
        <w:t>Особое значен</w:t>
      </w:r>
      <w:r>
        <w:rPr>
          <w:rFonts w:ascii="Times New Roman" w:hAnsi="Times New Roman"/>
          <w:sz w:val="24"/>
          <w:szCs w:val="24"/>
          <w:lang w:val="ru-RU"/>
        </w:rPr>
        <w:t>ие в воспитательном процессе в дошкольной группе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придается физическому развитию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воспитанников, т.к. все дети, начиная с самого раннего возраста, должны расти здоровыми, крепкими, гарм</w:t>
      </w:r>
      <w:r w:rsidR="00A7349C">
        <w:rPr>
          <w:rFonts w:ascii="Times New Roman" w:hAnsi="Times New Roman"/>
          <w:sz w:val="24"/>
          <w:szCs w:val="24"/>
          <w:lang w:val="ru-RU"/>
        </w:rPr>
        <w:t xml:space="preserve">онически развитыми. Успех этого </w:t>
      </w:r>
      <w:r w:rsidRPr="005120A7">
        <w:rPr>
          <w:rFonts w:ascii="Times New Roman" w:hAnsi="Times New Roman"/>
          <w:sz w:val="24"/>
          <w:szCs w:val="24"/>
          <w:lang w:val="ru-RU"/>
        </w:rPr>
        <w:t>направления зависит от правильной  организации режима дня, двигательного, санитарно- гигиенического режимов, всех форм работы с детьми и других факторов. Оптимизация двигательного режима обеспечивается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120A7">
        <w:rPr>
          <w:rFonts w:ascii="Times New Roman" w:hAnsi="Times New Roman"/>
          <w:sz w:val="24"/>
          <w:szCs w:val="24"/>
          <w:lang w:val="ru-RU"/>
        </w:rPr>
        <w:t>путем проведения различных подвижных, спортивных игр, упражнений, занятий физкультурой, самостоятельной двигательной деятельности и т.п. Особое значение придается также овладению детьми системой доступных знаний о соблюдении здорового образа жизни, основ безопасности жизнедеятельности.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Особое значение придается в дошкольной группе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A7349C">
        <w:rPr>
          <w:rFonts w:ascii="Times New Roman" w:hAnsi="Times New Roman"/>
          <w:sz w:val="24"/>
          <w:szCs w:val="24"/>
          <w:lang w:val="ru-RU"/>
        </w:rPr>
        <w:t>ражданскому воспитанию: привитию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чувств</w:t>
      </w:r>
      <w:r w:rsidR="00A7349C">
        <w:rPr>
          <w:rFonts w:ascii="Times New Roman" w:hAnsi="Times New Roman"/>
          <w:sz w:val="24"/>
          <w:szCs w:val="24"/>
          <w:lang w:val="ru-RU"/>
        </w:rPr>
        <w:t>а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любви и ува</w:t>
      </w:r>
      <w:r w:rsidR="00A7349C">
        <w:rPr>
          <w:rFonts w:ascii="Times New Roman" w:hAnsi="Times New Roman"/>
          <w:sz w:val="24"/>
          <w:szCs w:val="24"/>
          <w:lang w:val="ru-RU"/>
        </w:rPr>
        <w:t>жения к родным и близким, другим людям</w:t>
      </w:r>
      <w:r w:rsidRPr="005120A7">
        <w:rPr>
          <w:rFonts w:ascii="Times New Roman" w:hAnsi="Times New Roman"/>
          <w:sz w:val="24"/>
          <w:szCs w:val="24"/>
          <w:lang w:val="ru-RU"/>
        </w:rPr>
        <w:t>, родите</w:t>
      </w:r>
      <w:r w:rsidR="00A7349C">
        <w:rPr>
          <w:rFonts w:ascii="Times New Roman" w:hAnsi="Times New Roman"/>
          <w:sz w:val="24"/>
          <w:szCs w:val="24"/>
          <w:lang w:val="ru-RU"/>
        </w:rPr>
        <w:t>льскому дому, детскому саду, своему поселку;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интереса и уважения к государственным символам (флаг, герб, гимн), исторического и культурного наследия народа, гордости за его достижения и желание приобщиться к общественно-полезным делам и значимым общественным событиям.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Значительное внимание в воспитательном процессе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5120A7" w:rsidRPr="005120A7" w:rsidRDefault="005120A7" w:rsidP="005120A7">
      <w:pPr>
        <w:tabs>
          <w:tab w:val="left" w:pos="1420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Немаловажная роль в воспитательном пр</w:t>
      </w:r>
      <w:r w:rsidR="00D4305B">
        <w:rPr>
          <w:rFonts w:ascii="Times New Roman" w:hAnsi="Times New Roman"/>
          <w:sz w:val="24"/>
          <w:szCs w:val="24"/>
          <w:lang w:val="ru-RU"/>
        </w:rPr>
        <w:t>оцессе отводится в дошкольной группе</w:t>
      </w:r>
      <w:r w:rsidRPr="005120A7">
        <w:rPr>
          <w:rFonts w:ascii="Times New Roman" w:hAnsi="Times New Roman"/>
          <w:sz w:val="24"/>
          <w:szCs w:val="24"/>
          <w:lang w:val="ru-RU"/>
        </w:rPr>
        <w:t xml:space="preserve"> режимным моментам.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социально-коммуникативные навыки, навыки общения, и т.д.</w:t>
      </w:r>
    </w:p>
    <w:p w:rsidR="005120A7" w:rsidRPr="005120A7" w:rsidRDefault="005120A7" w:rsidP="005120A7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Организация образовательного процесса регламентируется режимом работы, перспективным  и календарным планами, расписанием занятий.</w:t>
      </w:r>
    </w:p>
    <w:p w:rsidR="005120A7" w:rsidRPr="005120A7" w:rsidRDefault="005120A7" w:rsidP="005120A7">
      <w:pPr>
        <w:spacing w:after="0"/>
        <w:ind w:right="-142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120A7">
        <w:rPr>
          <w:rFonts w:ascii="Times New Roman" w:hAnsi="Times New Roman"/>
          <w:sz w:val="24"/>
          <w:szCs w:val="24"/>
          <w:lang w:val="ru-RU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:rsidR="000F1819" w:rsidRDefault="00D4305B" w:rsidP="000F1819">
      <w:pPr>
        <w:pStyle w:val="a9"/>
        <w:ind w:right="-142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rStyle w:val="a8"/>
          <w:b w:val="0"/>
          <w:sz w:val="24"/>
          <w:szCs w:val="24"/>
        </w:rPr>
        <w:t>Педагог</w:t>
      </w:r>
      <w:r w:rsidR="002536E3">
        <w:rPr>
          <w:rStyle w:val="a8"/>
          <w:b w:val="0"/>
          <w:sz w:val="24"/>
          <w:szCs w:val="24"/>
        </w:rPr>
        <w:t>и дошкольной группы выстраиваю</w:t>
      </w:r>
      <w:r w:rsidRPr="00D4305B">
        <w:rPr>
          <w:rStyle w:val="a8"/>
          <w:b w:val="0"/>
          <w:sz w:val="24"/>
          <w:szCs w:val="24"/>
        </w:rPr>
        <w:t>т  целостность педагогического процесса в соответствии с</w:t>
      </w:r>
      <w:r w:rsidRPr="00D4305B">
        <w:rPr>
          <w:rStyle w:val="a8"/>
          <w:sz w:val="24"/>
          <w:szCs w:val="24"/>
        </w:rPr>
        <w:t xml:space="preserve"> </w:t>
      </w:r>
      <w:r w:rsidRPr="00D4305B">
        <w:rPr>
          <w:sz w:val="24"/>
          <w:szCs w:val="24"/>
        </w:rPr>
        <w:t xml:space="preserve"> Образовательной прог</w:t>
      </w:r>
      <w:r>
        <w:rPr>
          <w:sz w:val="24"/>
          <w:szCs w:val="24"/>
        </w:rPr>
        <w:t>раммой</w:t>
      </w:r>
      <w:r w:rsidR="002536E3">
        <w:rPr>
          <w:sz w:val="24"/>
          <w:szCs w:val="24"/>
        </w:rPr>
        <w:t xml:space="preserve"> дошкольного образования.</w:t>
      </w:r>
      <w:r w:rsidR="000F1819" w:rsidRPr="000F1819">
        <w:t xml:space="preserve"> </w:t>
      </w:r>
      <w:r w:rsidR="002536E3" w:rsidRPr="002536E3">
        <w:rPr>
          <w:sz w:val="24"/>
          <w:szCs w:val="24"/>
        </w:rPr>
        <w:t>Образовательная</w:t>
      </w:r>
      <w:r w:rsidR="002536E3">
        <w:t xml:space="preserve"> </w:t>
      </w:r>
      <w:r w:rsidR="002536E3">
        <w:rPr>
          <w:sz w:val="24"/>
          <w:szCs w:val="24"/>
        </w:rPr>
        <w:t>п</w:t>
      </w:r>
      <w:r w:rsidR="000F1819" w:rsidRPr="00222B60">
        <w:rPr>
          <w:sz w:val="24"/>
          <w:szCs w:val="24"/>
        </w:rPr>
        <w:t>рограмма обеспечивает развитие личности детей дошкольного возраста в различных видах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общения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и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деятельности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с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учетом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их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возрастных,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индивидуальных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психологических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и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физиологических</w:t>
      </w:r>
      <w:r w:rsidR="000F1819" w:rsidRPr="00222B60">
        <w:rPr>
          <w:spacing w:val="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особенностей</w:t>
      </w:r>
      <w:r w:rsidR="000F1819" w:rsidRPr="00222B60">
        <w:rPr>
          <w:spacing w:val="-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и</w:t>
      </w:r>
      <w:r w:rsidR="000F1819" w:rsidRPr="00222B60">
        <w:rPr>
          <w:spacing w:val="-3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направлена</w:t>
      </w:r>
      <w:r w:rsidR="000F1819" w:rsidRPr="00222B60">
        <w:rPr>
          <w:spacing w:val="-1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на</w:t>
      </w:r>
      <w:r w:rsidR="000F1819" w:rsidRPr="00222B60">
        <w:rPr>
          <w:spacing w:val="-2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решение</w:t>
      </w:r>
      <w:r w:rsidR="000F1819" w:rsidRPr="00222B60">
        <w:rPr>
          <w:spacing w:val="-2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следующих</w:t>
      </w:r>
      <w:r w:rsidR="000F1819" w:rsidRPr="00222B60">
        <w:rPr>
          <w:spacing w:val="2"/>
          <w:sz w:val="24"/>
          <w:szCs w:val="24"/>
        </w:rPr>
        <w:t xml:space="preserve"> </w:t>
      </w:r>
      <w:r w:rsidR="000F1819" w:rsidRPr="00222B60">
        <w:rPr>
          <w:sz w:val="24"/>
          <w:szCs w:val="24"/>
        </w:rPr>
        <w:t>задач:</w:t>
      </w:r>
    </w:p>
    <w:p w:rsidR="000F1819" w:rsidRPr="00222B60" w:rsidRDefault="000F1819" w:rsidP="000F1819">
      <w:pPr>
        <w:pStyle w:val="a9"/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2B60">
        <w:rPr>
          <w:sz w:val="24"/>
          <w:szCs w:val="24"/>
        </w:rPr>
        <w:t>охраны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укрепления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здоровья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детей,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в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том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числе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эмоционального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благополучия;</w:t>
      </w:r>
    </w:p>
    <w:p w:rsidR="000F1819" w:rsidRPr="00222B60" w:rsidRDefault="000F1819" w:rsidP="000F1819">
      <w:pPr>
        <w:pStyle w:val="a7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равных возможностей для полноценного развития каждого ребенка в период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детства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независимо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места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жительства,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пола,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нации,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языка,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статуса,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психофизиологических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числе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lastRenderedPageBreak/>
        <w:t>ограниченных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возможностей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здоровья);</w:t>
      </w:r>
    </w:p>
    <w:p w:rsidR="000F1819" w:rsidRPr="00222B60" w:rsidRDefault="000F1819" w:rsidP="000F1819">
      <w:pPr>
        <w:pStyle w:val="a7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преемственности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целей, задач 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содержания образования, реализуемых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начального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образования);</w:t>
      </w:r>
    </w:p>
    <w:p w:rsidR="000F1819" w:rsidRPr="00222B60" w:rsidRDefault="000F1819" w:rsidP="000F1819">
      <w:pPr>
        <w:pStyle w:val="a7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создания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благоприятных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условий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соответствии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возрастными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индивидуальными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склонностями,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творческого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потенциала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каждого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как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субъекта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отношений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самим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собой,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детьми,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взрослыми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миром;</w:t>
      </w:r>
    </w:p>
    <w:p w:rsidR="000F1819" w:rsidRPr="00222B60" w:rsidRDefault="000F1819" w:rsidP="000F1819">
      <w:pPr>
        <w:pStyle w:val="a7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объединения обучения и воспитания в целостный образовательный процесс на основе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духовно-нравственных и социокультурных ценностей и принятых в обществе правил и норм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поведения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интересах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человека,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семьи,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общества;</w:t>
      </w:r>
    </w:p>
    <w:p w:rsidR="000F1819" w:rsidRPr="00222B60" w:rsidRDefault="000F1819" w:rsidP="000F1819">
      <w:pPr>
        <w:pStyle w:val="a7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общей культуры личности детей, в том числе ценностей здорового образа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жизни,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нравственных,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эстетических,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интеллектуальных,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физических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качеств,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инициативности,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самостоятельности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ответственности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предпосылок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учебной деятельности;</w:t>
      </w:r>
    </w:p>
    <w:p w:rsidR="000F1819" w:rsidRPr="00222B60" w:rsidRDefault="000F1819" w:rsidP="000F1819">
      <w:pPr>
        <w:pStyle w:val="a7"/>
        <w:widowControl w:val="0"/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 xml:space="preserve">обеспечения вариативности и разнообразия содержания Программ и </w:t>
      </w:r>
      <w:r>
        <w:rPr>
          <w:rFonts w:ascii="Times New Roman" w:hAnsi="Times New Roman"/>
          <w:sz w:val="24"/>
          <w:szCs w:val="24"/>
        </w:rPr>
        <w:t>о</w:t>
      </w:r>
      <w:r w:rsidRPr="00222B60">
        <w:rPr>
          <w:rFonts w:ascii="Times New Roman" w:hAnsi="Times New Roman"/>
          <w:sz w:val="24"/>
          <w:szCs w:val="24"/>
        </w:rPr>
        <w:t>рганизационных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различной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направленности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потребностей,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состояния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детей;</w:t>
      </w:r>
    </w:p>
    <w:p w:rsidR="000F1819" w:rsidRPr="00222B60" w:rsidRDefault="000F1819" w:rsidP="000F1819">
      <w:pPr>
        <w:pStyle w:val="a7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социокультурной среды, соответствующей возрастным, индивидуальным,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психологическим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физиологическим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 детей;</w:t>
      </w:r>
    </w:p>
    <w:p w:rsidR="000F1819" w:rsidRDefault="000F1819" w:rsidP="000F1819">
      <w:pPr>
        <w:pStyle w:val="a7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психолого-педагогической поддержки семьи и повышения компетентности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родителей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(законных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представителей)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вопросах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охраны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укрепления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</w:t>
      </w:r>
      <w:r>
        <w:rPr>
          <w:rFonts w:ascii="Times New Roman" w:hAnsi="Times New Roman"/>
          <w:sz w:val="24"/>
          <w:szCs w:val="24"/>
        </w:rPr>
        <w:t>.</w:t>
      </w:r>
    </w:p>
    <w:p w:rsidR="000F1819" w:rsidRPr="002E4D0B" w:rsidRDefault="000F1819" w:rsidP="000F1819">
      <w:pPr>
        <w:pStyle w:val="Default"/>
        <w:ind w:right="-142" w:firstLine="709"/>
        <w:jc w:val="both"/>
      </w:pPr>
      <w:r w:rsidRPr="002E4D0B">
        <w:t>Для успешной реализации прогр</w:t>
      </w:r>
      <w:r>
        <w:t>аммы образовательная среда в дошкольной группе</w:t>
      </w:r>
      <w:r w:rsidRPr="002E4D0B">
        <w:t xml:space="preserve">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</w:t>
      </w:r>
    </w:p>
    <w:p w:rsidR="00CA78C2" w:rsidRDefault="000F1819" w:rsidP="00CA78C2">
      <w:pPr>
        <w:pStyle w:val="Default"/>
        <w:ind w:right="-142" w:firstLine="709"/>
        <w:jc w:val="both"/>
      </w:pPr>
      <w:r w:rsidRPr="002E4D0B"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:rsidR="000F1819" w:rsidRPr="00CA78C2" w:rsidRDefault="000F1819" w:rsidP="00CA78C2">
      <w:pPr>
        <w:pStyle w:val="Default"/>
        <w:ind w:right="-142" w:firstLine="709"/>
        <w:jc w:val="both"/>
      </w:pPr>
      <w:r w:rsidRPr="000F1819"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 w:rsidRPr="000F1819">
        <w:rPr>
          <w:sz w:val="28"/>
          <w:szCs w:val="28"/>
        </w:rPr>
        <w:t xml:space="preserve"> </w:t>
      </w:r>
    </w:p>
    <w:p w:rsidR="00E15AA9" w:rsidRPr="00AB2D63" w:rsidRDefault="00AB2D63" w:rsidP="00AB2D63">
      <w:pPr>
        <w:jc w:val="both"/>
        <w:rPr>
          <w:bCs/>
          <w:sz w:val="24"/>
          <w:szCs w:val="24"/>
          <w:bdr w:val="none" w:sz="0" w:space="0" w:color="auto" w:frame="1"/>
          <w:lang w:val="ru-RU"/>
        </w:rPr>
      </w:pPr>
      <w:r>
        <w:rPr>
          <w:bCs/>
          <w:sz w:val="24"/>
          <w:szCs w:val="24"/>
          <w:bdr w:val="none" w:sz="0" w:space="0" w:color="auto" w:frame="1"/>
          <w:lang w:val="ru-RU"/>
        </w:rPr>
        <w:t xml:space="preserve">             </w:t>
      </w:r>
      <w:r w:rsidR="00E15AA9" w:rsidRPr="00AB2D63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Работа с родителями</w:t>
      </w:r>
      <w:r w:rsidR="00E15AA9" w:rsidRPr="00AB2D63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:rsidR="00E15AA9" w:rsidRPr="00A46916" w:rsidRDefault="00CA78C2" w:rsidP="00E15AA9">
      <w:pPr>
        <w:pStyle w:val="ab"/>
        <w:spacing w:after="0"/>
        <w:ind w:left="0" w:right="-142" w:firstLine="709"/>
      </w:pPr>
      <w:r>
        <w:t xml:space="preserve"> </w:t>
      </w:r>
      <w:r w:rsidR="00E15AA9" w:rsidRPr="00E6631E">
        <w:t xml:space="preserve"> </w:t>
      </w:r>
      <w:r w:rsidR="00E15AA9" w:rsidRPr="00357378">
        <w:rPr>
          <w:color w:val="000000"/>
        </w:rPr>
        <w:t>Чтобы выбрать стратегию воспитательной работы, в</w:t>
      </w:r>
      <w:r w:rsidR="00E15AA9">
        <w:rPr>
          <w:color w:val="000000"/>
        </w:rPr>
        <w:t> </w:t>
      </w:r>
      <w:r w:rsidR="00E15AA9" w:rsidRPr="00357378">
        <w:rPr>
          <w:color w:val="000000"/>
        </w:rPr>
        <w:t>2022</w:t>
      </w:r>
      <w:r w:rsidR="00AB2D63">
        <w:rPr>
          <w:color w:val="000000"/>
        </w:rPr>
        <w:t>4</w:t>
      </w:r>
      <w:r w:rsidR="00E15AA9">
        <w:rPr>
          <w:color w:val="000000"/>
        </w:rPr>
        <w:t xml:space="preserve"> </w:t>
      </w:r>
      <w:r w:rsidR="00E15AA9" w:rsidRPr="00357378">
        <w:rPr>
          <w:color w:val="000000"/>
        </w:rPr>
        <w:t>году проводился анализ состава семей воспитанников.</w:t>
      </w:r>
    </w:p>
    <w:p w:rsidR="00E15AA9" w:rsidRDefault="00E15AA9" w:rsidP="00E15AA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9"/>
        <w:gridCol w:w="1893"/>
        <w:gridCol w:w="4895"/>
      </w:tblGrid>
      <w:tr w:rsidR="00E15AA9" w:rsidRPr="00D709EE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357378" w:rsidRDefault="00E15AA9" w:rsidP="00E15AA9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D68A7" w:rsidRPr="0006362C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5D68A7" w:rsidRDefault="005D68A7" w:rsidP="00E15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5D68A7" w:rsidRDefault="005D68A7" w:rsidP="00E15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B2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357378" w:rsidRDefault="005D68A7" w:rsidP="00E15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15AA9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104F98" w:rsidRDefault="005D68A7" w:rsidP="00E1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AB2D63" w:rsidP="00E15A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E15A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104F98" w:rsidRDefault="00AB2D63" w:rsidP="00E1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AB2D63" w:rsidP="00E15A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15A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181C67" w:rsidRDefault="00E15AA9" w:rsidP="00E1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15AA9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104F98" w:rsidRDefault="00E15AA9" w:rsidP="00E1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5D68A7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5D68A7" w:rsidRDefault="005D68A7" w:rsidP="00E15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Многодетные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Default="005D68A7" w:rsidP="00E15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A7" w:rsidRPr="005D68A7" w:rsidRDefault="00AB2D63" w:rsidP="00E15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5D68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E15AA9" w:rsidRPr="005D68A7" w:rsidRDefault="00E15AA9" w:rsidP="00E15A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68A7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68A7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E15AA9" w:rsidRPr="00D709EE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357378" w:rsidRDefault="00E15AA9" w:rsidP="00E15AA9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15AA9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104F98" w:rsidRDefault="00AB2D63" w:rsidP="00E1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036B31" w:rsidP="00E15A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15A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104F98" w:rsidRDefault="00036B31" w:rsidP="00E1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036B31" w:rsidP="00E15A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15A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5AA9" w:rsidTr="00E15A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E15AA9" w:rsidP="00E15A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Pr="007D2F2B" w:rsidRDefault="00036B31" w:rsidP="00E1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5AA9" w:rsidRDefault="00036B31" w:rsidP="00E15AA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15A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15AA9" w:rsidRDefault="00E15AA9" w:rsidP="00E15AA9">
      <w:pPr>
        <w:pStyle w:val="a7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611B73" w:rsidRDefault="00FB5975" w:rsidP="00611B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D62EE" w:rsidRPr="0035737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FD62EE">
        <w:rPr>
          <w:rFonts w:hAnsi="Times New Roman" w:cs="Times New Roman"/>
          <w:color w:val="000000"/>
          <w:sz w:val="24"/>
          <w:szCs w:val="24"/>
        </w:rPr>
        <w:t> </w:t>
      </w:r>
      <w:r w:rsidR="00FD62EE" w:rsidRPr="0035737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FD62EE">
        <w:rPr>
          <w:rFonts w:hAnsi="Times New Roman" w:cs="Times New Roman"/>
          <w:color w:val="000000"/>
          <w:sz w:val="24"/>
          <w:szCs w:val="24"/>
        </w:rPr>
        <w:t> </w:t>
      </w:r>
      <w:r w:rsidR="00FD62EE" w:rsidRPr="003573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FD62EE">
        <w:rPr>
          <w:rFonts w:hAnsi="Times New Roman" w:cs="Times New Roman"/>
          <w:color w:val="000000"/>
          <w:sz w:val="24"/>
          <w:szCs w:val="24"/>
        </w:rPr>
        <w:t> </w:t>
      </w:r>
      <w:r w:rsidR="00FD62EE" w:rsidRPr="0035737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FD62EE">
        <w:rPr>
          <w:rFonts w:hAnsi="Times New Roman" w:cs="Times New Roman"/>
          <w:color w:val="000000"/>
          <w:sz w:val="24"/>
          <w:szCs w:val="24"/>
        </w:rPr>
        <w:t> </w:t>
      </w:r>
      <w:r w:rsidR="00FD62EE" w:rsidRPr="0035737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</w:t>
      </w:r>
      <w:r w:rsidR="001E1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1E12E7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62EE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FD62EE">
        <w:rPr>
          <w:rFonts w:hAnsi="Times New Roman" w:cs="Times New Roman"/>
          <w:color w:val="000000"/>
          <w:sz w:val="24"/>
          <w:szCs w:val="24"/>
        </w:rPr>
        <w:t> </w:t>
      </w:r>
      <w:r w:rsidR="00FD62E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FD62EE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15AA9" w:rsidRPr="00611B73" w:rsidRDefault="00611B73" w:rsidP="00611B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E15AA9" w:rsidRPr="00611B7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Построение работы с </w:t>
      </w:r>
      <w:r w:rsidR="006C6187" w:rsidRPr="00611B7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родителями направлено на создание </w:t>
      </w:r>
      <w:r w:rsidR="00E15AA9" w:rsidRPr="00611B73">
        <w:rPr>
          <w:rFonts w:ascii="Times New Roman" w:eastAsia="Times New Roman" w:hAnsi="Times New Roman"/>
          <w:bCs/>
          <w:sz w:val="24"/>
          <w:szCs w:val="24"/>
          <w:lang w:val="ru-RU"/>
        </w:rPr>
        <w:t>единого коллектива участников образовательного процесса: общие родительские собрания;  консультации; анкетирования; беседы; совместные спортивные мероприятия и праздники; утренники; выставки семейного тв</w:t>
      </w:r>
      <w:r w:rsidR="005233E8" w:rsidRPr="00611B73">
        <w:rPr>
          <w:rFonts w:ascii="Times New Roman" w:eastAsia="Times New Roman" w:hAnsi="Times New Roman"/>
          <w:bCs/>
          <w:sz w:val="24"/>
          <w:szCs w:val="24"/>
          <w:lang w:val="ru-RU"/>
        </w:rPr>
        <w:t>орчества</w:t>
      </w:r>
      <w:r w:rsidR="00E15AA9" w:rsidRPr="00611B7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. </w:t>
      </w:r>
      <w:r w:rsidR="00E15AA9" w:rsidRPr="00E172E8">
        <w:rPr>
          <w:rFonts w:ascii="Times New Roman" w:eastAsia="Times New Roman" w:hAnsi="Times New Roman"/>
          <w:bCs/>
          <w:sz w:val="24"/>
          <w:szCs w:val="24"/>
          <w:lang w:val="ru-RU"/>
        </w:rPr>
        <w:t>Объединить усилия родителей и педагогов - гл</w:t>
      </w:r>
      <w:r w:rsidR="005233E8" w:rsidRPr="00E172E8">
        <w:rPr>
          <w:rFonts w:ascii="Times New Roman" w:eastAsia="Times New Roman" w:hAnsi="Times New Roman"/>
          <w:bCs/>
          <w:sz w:val="24"/>
          <w:szCs w:val="24"/>
          <w:lang w:val="ru-RU"/>
        </w:rPr>
        <w:t>авная из задач нашей дошкольной группы</w:t>
      </w:r>
      <w:r w:rsidR="00E15AA9" w:rsidRPr="00E172E8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:rsidR="00FD62EE" w:rsidRPr="00357378" w:rsidRDefault="00606C03" w:rsidP="00FD6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</w:t>
      </w:r>
      <w:r w:rsidR="00FD62EE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D62EE" w:rsidRDefault="00B258C2" w:rsidP="00FD6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D62EE" w:rsidRPr="00357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62EE">
        <w:rPr>
          <w:rFonts w:hAnsi="Times New Roman" w:cs="Times New Roman"/>
          <w:color w:val="000000"/>
          <w:sz w:val="24"/>
          <w:szCs w:val="24"/>
        </w:rPr>
        <w:t> </w:t>
      </w:r>
      <w:r w:rsidR="00FD62EE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 дополнительное образование не реализуется.</w:t>
      </w:r>
    </w:p>
    <w:p w:rsidR="00FD62EE" w:rsidRPr="00C138F5" w:rsidRDefault="00FD62EE" w:rsidP="00E15AA9">
      <w:pPr>
        <w:pStyle w:val="a7"/>
        <w:spacing w:before="100" w:beforeAutospacing="1" w:after="100" w:afterAutospacing="1" w:line="240" w:lineRule="auto"/>
        <w:ind w:left="0" w:right="-142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p w:rsidR="00C54657" w:rsidRDefault="007D6740" w:rsidP="007D674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F859CA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F859CA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EB5444" w:rsidRDefault="00EB5444" w:rsidP="00EB5444">
      <w:pPr>
        <w:spacing w:after="0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EB5444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правления дошкольной группой</w:t>
      </w:r>
      <w:r w:rsidRPr="00EB5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совокупность скоординированных, взаимосвязанных между собой мероприятий, направленных на достижение оптимального рез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ультата. В дошкольной группе</w:t>
      </w:r>
      <w:r w:rsidRPr="00EB54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создана </w:t>
      </w:r>
      <w:r w:rsidRPr="00EB544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C54657" w:rsidRPr="00EB5444" w:rsidRDefault="00F859CA" w:rsidP="00EB5444">
      <w:pPr>
        <w:spacing w:after="0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Управление </w:t>
      </w:r>
      <w:r w:rsidR="007D2F2B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группой 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7D2F2B">
        <w:rPr>
          <w:rFonts w:hAnsi="Times New Roman" w:cs="Times New Roman"/>
          <w:color w:val="000000"/>
          <w:sz w:val="24"/>
          <w:szCs w:val="24"/>
          <w:lang w:val="ru-RU"/>
        </w:rPr>
        <w:t>МКОУ «Молчановская СШ»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357378" w:rsidRDefault="00112B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7D2F2B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группой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 педагогический совет, общее собрание работников. Единоличным исполнительным органом является руководитель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D2F2B">
        <w:rPr>
          <w:rFonts w:hAnsi="Times New Roman" w:cs="Times New Roman"/>
          <w:color w:val="000000"/>
          <w:sz w:val="24"/>
          <w:szCs w:val="24"/>
          <w:lang w:val="ru-RU"/>
        </w:rPr>
        <w:t>директор МКОУ «Молчановская СШ»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357378" w:rsidRDefault="00F85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2F2B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54657" w:rsidRPr="00D70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7D2F2B" w:rsidRDefault="007D2F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</w:t>
            </w:r>
            <w:r w:rsidR="007D2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2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организации,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7D2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группой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7D2F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группы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C54657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4657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54657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54657" w:rsidRPr="00357378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 учебных пособий, средств обучения и</w:t>
            </w:r>
          </w:p>
          <w:p w:rsidR="00C54657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4657" w:rsidRPr="00357378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54657" w:rsidRPr="00357378" w:rsidRDefault="00F859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C54657" w:rsidRDefault="00F859C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54657" w:rsidRPr="00D70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54657" w:rsidRPr="00357378" w:rsidRDefault="00F85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54657" w:rsidRPr="00357378" w:rsidRDefault="00F85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54657" w:rsidRPr="00357378" w:rsidRDefault="00F859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54657" w:rsidRPr="00357378" w:rsidRDefault="00F859C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03477" w:rsidRDefault="00B03477" w:rsidP="00B03477">
      <w:pPr>
        <w:pStyle w:val="Default"/>
        <w:ind w:right="-142" w:firstLine="709"/>
        <w:jc w:val="both"/>
      </w:pPr>
    </w:p>
    <w:p w:rsidR="00B03477" w:rsidRPr="00003DE9" w:rsidRDefault="00EB5444" w:rsidP="00B03477">
      <w:pPr>
        <w:pStyle w:val="Default"/>
        <w:ind w:right="-142" w:firstLine="709"/>
        <w:jc w:val="both"/>
        <w:rPr>
          <w:b/>
          <w:bCs/>
        </w:rPr>
      </w:pPr>
      <w:r w:rsidRPr="00EB5444">
        <w:lastRenderedPageBreak/>
        <w:t>Одним из важнейших условий эффект</w:t>
      </w:r>
      <w:r>
        <w:t>ивного управления дошкольной группой</w:t>
      </w:r>
      <w:r w:rsidRPr="00EB5444">
        <w:t xml:space="preserve"> на сегодняшний момент времени, считаем деятельность, направленную на организацию совместной работы всех его участников по повышению качества образовательного процесса</w:t>
      </w:r>
      <w:r w:rsidR="00B03477">
        <w:t xml:space="preserve">. </w:t>
      </w:r>
      <w:r w:rsidR="00B03477" w:rsidRPr="00003DE9">
        <w:t>Действующая система управления позволяет оптимизировать управление, включить в пространство управленческой</w:t>
      </w:r>
      <w:r w:rsidR="00B03477">
        <w:t xml:space="preserve"> деятельности педагогов, работников дошкольной группы</w:t>
      </w:r>
      <w:r w:rsidR="00B03477" w:rsidRPr="00003DE9">
        <w:t xml:space="preserve"> и родителей (законных представителей).</w:t>
      </w:r>
    </w:p>
    <w:p w:rsidR="00B03477" w:rsidRDefault="00477CAB" w:rsidP="00B034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B03477" w:rsidRPr="00357378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 w:rsidR="00B03477">
        <w:rPr>
          <w:rFonts w:hAnsi="Times New Roman" w:cs="Times New Roman"/>
          <w:color w:val="000000"/>
          <w:sz w:val="24"/>
          <w:szCs w:val="24"/>
        </w:rPr>
        <w:t> </w:t>
      </w:r>
      <w:r w:rsidR="00B03477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B03477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B03477" w:rsidRPr="00357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F83" w:rsidRPr="00E53F83" w:rsidRDefault="00E53F83" w:rsidP="00E53F83">
      <w:pPr>
        <w:spacing w:after="0" w:line="269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3F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Результатом работы за </w:t>
      </w:r>
      <w:r w:rsidRPr="00E53F83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477CA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53F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 стали: открытость системы управления; усиление ориентация образования на интересы потребителей; укрепление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материальной базы дошкольной группы</w:t>
      </w:r>
      <w:r w:rsidRPr="00E53F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прозрачность расходования средств. </w:t>
      </w:r>
    </w:p>
    <w:p w:rsidR="00E53F83" w:rsidRDefault="00E53F83" w:rsidP="00B034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657" w:rsidRDefault="00E53F83" w:rsidP="00E53F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F859CA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F859CA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F859C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C480D" w:rsidRPr="007C0FBA" w:rsidRDefault="006C480D" w:rsidP="006C480D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hAnsi="Times New Roman" w:cs="Times New Roman"/>
          <w:sz w:val="24"/>
          <w:szCs w:val="24"/>
          <w:lang w:val="ru-RU"/>
        </w:rPr>
        <w:t>В соответствии с целью, дея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тельность дошкольной группы</w:t>
      </w:r>
      <w:r w:rsidRPr="007C0FBA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6C480D" w:rsidRPr="007C0FBA" w:rsidRDefault="006C480D" w:rsidP="006C480D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hAnsi="Times New Roman" w:cs="Times New Roman"/>
          <w:sz w:val="24"/>
          <w:szCs w:val="24"/>
          <w:lang w:val="ru-RU"/>
        </w:rPr>
        <w:t>Дошко</w:t>
      </w:r>
      <w:r>
        <w:rPr>
          <w:rFonts w:ascii="Times New Roman" w:hAnsi="Times New Roman" w:cs="Times New Roman"/>
          <w:sz w:val="24"/>
          <w:szCs w:val="24"/>
          <w:lang w:val="ru-RU"/>
        </w:rPr>
        <w:t>льная группа</w:t>
      </w:r>
      <w:r w:rsidRPr="007C0FBA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деятельность по следующим основным направлениям р</w:t>
      </w:r>
      <w:r>
        <w:rPr>
          <w:rFonts w:ascii="Times New Roman" w:hAnsi="Times New Roman" w:cs="Times New Roman"/>
          <w:sz w:val="24"/>
          <w:szCs w:val="24"/>
          <w:lang w:val="ru-RU"/>
        </w:rPr>
        <w:t>азвития детей (согласно ОП ДО</w:t>
      </w:r>
      <w:r w:rsidRPr="007C0FBA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</w:p>
    <w:p w:rsidR="006C480D" w:rsidRPr="00067B1D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Социально – коммуникативное развитие; </w:t>
      </w:r>
    </w:p>
    <w:p w:rsidR="006C480D" w:rsidRPr="00067B1D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Познавательное развитие; </w:t>
      </w:r>
    </w:p>
    <w:p w:rsidR="006C480D" w:rsidRPr="00067B1D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Речевое развитие; </w:t>
      </w:r>
    </w:p>
    <w:p w:rsidR="006C480D" w:rsidRPr="00067B1D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Художественно – эстетическое</w:t>
      </w:r>
    </w:p>
    <w:p w:rsidR="006C480D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Физическое развитие.</w:t>
      </w:r>
    </w:p>
    <w:p w:rsidR="006C480D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:rsidR="006C480D" w:rsidRPr="00067B1D" w:rsidRDefault="006C480D" w:rsidP="006C480D">
      <w:pPr>
        <w:pStyle w:val="a7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:rsidR="006C480D" w:rsidRPr="00067B1D" w:rsidRDefault="006C480D" w:rsidP="006C480D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направлено на: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усвоение и присвоение норм, правил поведения и морально-нравственных ценностей, принятых в российском обществе.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общения ребёнка со взрослыми и сверстниками, формирование готовности к совместной деятельности и сотрудничеству.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у ребёнка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эмоциональной отзывчивости и сопереживания, социального и эмоционального интеллекта, воспитание гуманных чувств и отношений.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самостоятельности и инициативности, планирования и регуляции ребёнком собственных действий.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позитивных установок к различным видам труда и творчества.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 w:firstLine="709"/>
      </w:pPr>
    </w:p>
    <w:p w:rsidR="006C480D" w:rsidRPr="00067B1D" w:rsidRDefault="006C480D" w:rsidP="006C480D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предполагает:</w:t>
      </w: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развитие любознательности, интереса и мотивации к познавательной деятельности;</w:t>
      </w: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целостной картины мира, представлений об объектах окружающего мира, их свойствах и отношениях;</w:t>
      </w: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6C480D" w:rsidRPr="00067B1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цифровых средствах познания окружающего мира, способах их безопасного использования.</w:t>
      </w:r>
    </w:p>
    <w:p w:rsidR="006C480D" w:rsidRPr="00067B1D" w:rsidRDefault="006C480D" w:rsidP="006C480D">
      <w:pPr>
        <w:pStyle w:val="ConsPlusNormal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</w:t>
      </w:r>
      <w:r w:rsidR="00EB5633">
        <w:rPr>
          <w:rFonts w:ascii="Times New Roman" w:hAnsi="Times New Roman" w:cs="Times New Roman"/>
          <w:sz w:val="24"/>
          <w:szCs w:val="24"/>
        </w:rPr>
        <w:t>«</w:t>
      </w:r>
      <w:r w:rsidRPr="00067B1D">
        <w:rPr>
          <w:rFonts w:ascii="Times New Roman" w:hAnsi="Times New Roman" w:cs="Times New Roman"/>
          <w:sz w:val="24"/>
          <w:szCs w:val="24"/>
        </w:rPr>
        <w:t>Культура</w:t>
      </w:r>
      <w:r w:rsidR="00EB5633">
        <w:rPr>
          <w:rFonts w:ascii="Times New Roman" w:hAnsi="Times New Roman" w:cs="Times New Roman"/>
          <w:sz w:val="24"/>
          <w:szCs w:val="24"/>
        </w:rPr>
        <w:t>»</w:t>
      </w:r>
      <w:r w:rsidRPr="00067B1D">
        <w:rPr>
          <w:rFonts w:ascii="Times New Roman" w:hAnsi="Times New Roman" w:cs="Times New Roman"/>
          <w:sz w:val="24"/>
          <w:szCs w:val="24"/>
        </w:rPr>
        <w:t xml:space="preserve"> и </w:t>
      </w:r>
      <w:r w:rsidR="00EB5633">
        <w:rPr>
          <w:rFonts w:ascii="Times New Roman" w:hAnsi="Times New Roman" w:cs="Times New Roman"/>
          <w:sz w:val="24"/>
          <w:szCs w:val="24"/>
        </w:rPr>
        <w:t>«</w:t>
      </w:r>
      <w:r w:rsidRPr="00067B1D">
        <w:rPr>
          <w:rFonts w:ascii="Times New Roman" w:hAnsi="Times New Roman" w:cs="Times New Roman"/>
          <w:sz w:val="24"/>
          <w:szCs w:val="24"/>
        </w:rPr>
        <w:t>Красота</w:t>
      </w:r>
      <w:r w:rsidR="00EB5633">
        <w:rPr>
          <w:rFonts w:ascii="Times New Roman" w:hAnsi="Times New Roman" w:cs="Times New Roman"/>
          <w:sz w:val="24"/>
          <w:szCs w:val="24"/>
        </w:rPr>
        <w:t>»</w:t>
      </w:r>
      <w:r w:rsidRPr="00067B1D">
        <w:rPr>
          <w:rFonts w:ascii="Times New Roman" w:hAnsi="Times New Roman" w:cs="Times New Roman"/>
          <w:sz w:val="24"/>
          <w:szCs w:val="24"/>
        </w:rPr>
        <w:t xml:space="preserve">, что предполагает: </w:t>
      </w:r>
    </w:p>
    <w:p w:rsidR="006C480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6C480D" w:rsidRPr="00067B1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6C480D" w:rsidRPr="00067B1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Style w:val="c0"/>
          <w:rFonts w:ascii="Times New Roman" w:hAnsi="Times New Roman" w:cs="Times New Roman"/>
          <w:sz w:val="24"/>
          <w:szCs w:val="24"/>
        </w:rPr>
        <w:t>Задачи речевого развития дошкольника включают</w:t>
      </w:r>
      <w:r w:rsidRPr="00067B1D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:rsidR="006C480D" w:rsidRPr="007C0FBA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 речью как средством общения и культуры,</w:t>
      </w:r>
    </w:p>
    <w:p w:rsidR="006C480D" w:rsidRPr="00C17EF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7EF0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proofErr w:type="spellEnd"/>
      <w:r w:rsidRPr="00C17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EF0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proofErr w:type="spellEnd"/>
      <w:r w:rsidRPr="00C17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EF0">
        <w:rPr>
          <w:rFonts w:ascii="Times New Roman" w:eastAsia="Times New Roman" w:hAnsi="Times New Roman" w:cs="Times New Roman"/>
          <w:sz w:val="24"/>
          <w:szCs w:val="24"/>
        </w:rPr>
        <w:t>словаря</w:t>
      </w:r>
      <w:proofErr w:type="spellEnd"/>
      <w:r w:rsidRPr="00C17E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480D" w:rsidRPr="007C0FBA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связной,</w:t>
      </w:r>
      <w:r w:rsidRPr="00C17E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грамматически правильной диалогической и монологической речи,</w:t>
      </w:r>
    </w:p>
    <w:p w:rsidR="006C480D" w:rsidRPr="00C17EF0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C17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EF0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proofErr w:type="spellEnd"/>
      <w:r w:rsidRPr="00C17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EF0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proofErr w:type="spellEnd"/>
      <w:r w:rsidRPr="00C17E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480D" w:rsidRPr="007C0FBA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звуковой и интонационной культуры речи, фонематического слуха,</w:t>
      </w:r>
    </w:p>
    <w:p w:rsidR="006C480D" w:rsidRPr="007C0FBA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книжной культурой, детской литературой,</w:t>
      </w:r>
    </w:p>
    <w:p w:rsidR="006C480D" w:rsidRPr="007C0FBA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на слух текстов различных жанров детской литературы,</w:t>
      </w:r>
    </w:p>
    <w:p w:rsidR="006C480D" w:rsidRPr="007C0FBA" w:rsidRDefault="006C480D" w:rsidP="006C480D">
      <w:pPr>
        <w:numPr>
          <w:ilvl w:val="0"/>
          <w:numId w:val="20"/>
        </w:numPr>
        <w:spacing w:before="0" w:beforeAutospacing="0" w:after="0" w:afterAutospacing="0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звуковой аналитико-синтетической активности как предпосылки обучения грамоте.</w:t>
      </w:r>
    </w:p>
    <w:p w:rsidR="006C480D" w:rsidRPr="00067B1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480D" w:rsidRPr="00067B1D" w:rsidRDefault="006C480D" w:rsidP="006C480D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развитие предполагает: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становление эстетического отношения к окружающему миру.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элементарных представлений о видах искусства.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восприятие музыки, художественной литературы, фольклора.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стимулирование сопереживания персонажам художественных произведений.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:rsidR="006C480D" w:rsidRPr="007C0FBA" w:rsidRDefault="006C480D" w:rsidP="006C480D">
      <w:pPr>
        <w:spacing w:after="0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6C480D" w:rsidRDefault="006C480D" w:rsidP="006C480D">
      <w:pPr>
        <w:spacing w:after="0"/>
        <w:ind w:right="-142"/>
        <w:rPr>
          <w:rFonts w:ascii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Физическое развитие</w:t>
      </w:r>
      <w:r w:rsidRPr="007C0FBA">
        <w:rPr>
          <w:rFonts w:ascii="Times New Roman" w:hAnsi="Times New Roman" w:cs="Times New Roman"/>
          <w:sz w:val="24"/>
          <w:szCs w:val="24"/>
          <w:lang w:val="ru-RU"/>
        </w:rPr>
        <w:t xml:space="preserve"> включает: </w:t>
      </w:r>
    </w:p>
    <w:p w:rsidR="00BE7EA2" w:rsidRDefault="006C480D" w:rsidP="00BE7EA2">
      <w:pPr>
        <w:spacing w:after="0"/>
        <w:ind w:right="-142"/>
        <w:rPr>
          <w:rFonts w:ascii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- обеспечение охраны жизни и укрепление здоровья ребёнка, гигиенический уход, питание;</w:t>
      </w:r>
    </w:p>
    <w:p w:rsidR="006C480D" w:rsidRPr="00BE7EA2" w:rsidRDefault="006C480D" w:rsidP="00BE7EA2">
      <w:pPr>
        <w:spacing w:after="0"/>
        <w:ind w:right="-142"/>
        <w:rPr>
          <w:rFonts w:ascii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- организация физиологически целесообразного режима жизнедеятельности и двигательную деятельности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:rsidR="006C480D" w:rsidRPr="007C0FBA" w:rsidRDefault="006C480D" w:rsidP="006C480D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sz w:val="24"/>
          <w:szCs w:val="24"/>
          <w:lang w:val="ru-RU"/>
        </w:rPr>
        <w:t>- 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:rsidR="006C480D" w:rsidRPr="007C0FBA" w:rsidRDefault="006C480D" w:rsidP="006C480D">
      <w:pPr>
        <w:spacing w:after="0" w:line="269" w:lineRule="auto"/>
        <w:ind w:right="-142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480D" w:rsidRPr="007C0FBA" w:rsidRDefault="006C480D" w:rsidP="006C480D">
      <w:pPr>
        <w:spacing w:after="0" w:line="269" w:lineRule="auto"/>
        <w:ind w:right="-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FBA">
        <w:rPr>
          <w:rFonts w:ascii="Times New Roman" w:hAnsi="Times New Roman" w:cs="Times New Roman"/>
          <w:b/>
          <w:sz w:val="24"/>
          <w:szCs w:val="24"/>
          <w:lang w:val="ru-RU"/>
        </w:rPr>
        <w:t>Показатели уровня освоения образовательной программы дошкольного образования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8"/>
        </w:rPr>
        <w:t>Уровень развития детей анализируется по итогам педагогической диагностики</w:t>
      </w:r>
      <w:r w:rsidRPr="00067B1D">
        <w:rPr>
          <w:b/>
        </w:rPr>
        <w:t xml:space="preserve">. </w:t>
      </w: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Для сбора информации используются следующие методики:</w:t>
      </w:r>
    </w:p>
    <w:p w:rsidR="006C480D" w:rsidRPr="00067B1D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наблюдение за деятельностью ребёнка;</w:t>
      </w:r>
    </w:p>
    <w:p w:rsidR="006C480D" w:rsidRPr="00067B1D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организация специальной игровой деятельности;</w:t>
      </w:r>
    </w:p>
    <w:p w:rsidR="006C480D" w:rsidRPr="00067B1D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получение ответов на поставленные задачи через педагогические ситуации;</w:t>
      </w:r>
    </w:p>
    <w:p w:rsidR="006C480D" w:rsidRPr="00067B1D" w:rsidRDefault="006C480D" w:rsidP="006C480D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анализ продуктов детской деятельности;</w:t>
      </w:r>
    </w:p>
    <w:p w:rsidR="00747DE4" w:rsidRDefault="006C480D" w:rsidP="00747DE4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индивидуальная беседа с ребёнком.</w:t>
      </w:r>
    </w:p>
    <w:p w:rsidR="00747DE4" w:rsidRPr="00067B1D" w:rsidRDefault="00747DE4" w:rsidP="00747DE4">
      <w:pPr>
        <w:pStyle w:val="richfactdown-paragraph"/>
        <w:spacing w:before="0" w:beforeAutospacing="0" w:after="0" w:afterAutospacing="0"/>
        <w:ind w:right="-142"/>
        <w:jc w:val="both"/>
      </w:pPr>
    </w:p>
    <w:p w:rsidR="006C480D" w:rsidRPr="00067B1D" w:rsidRDefault="006C480D" w:rsidP="006C480D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8"/>
        </w:rPr>
        <w:t>Качество воспитательно-образовательной</w:t>
      </w:r>
      <w:r>
        <w:rPr>
          <w:rStyle w:val="a8"/>
        </w:rPr>
        <w:t xml:space="preserve"> работы в дошкольной группе </w:t>
      </w:r>
      <w:r w:rsidRPr="00067B1D">
        <w:rPr>
          <w:rStyle w:val="a8"/>
        </w:rPr>
        <w:t>определяется результатами освоения  образовательной программы дошкольного образования</w:t>
      </w:r>
      <w:r w:rsidRPr="00067B1D">
        <w:rPr>
          <w:b/>
        </w:rPr>
        <w:t xml:space="preserve">. </w:t>
      </w:r>
    </w:p>
    <w:p w:rsidR="006C480D" w:rsidRPr="007C0FBA" w:rsidRDefault="006C480D" w:rsidP="006C480D">
      <w:pPr>
        <w:shd w:val="clear" w:color="auto" w:fill="FFFFFF"/>
        <w:spacing w:after="0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0F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Мониторинг проводился в соответствии с ФГОС ДО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C54657" w:rsidRPr="006C480D" w:rsidRDefault="00592E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="00F859CA" w:rsidRPr="006C480D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C54657" w:rsidRPr="00357378" w:rsidRDefault="00F859C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C54657" w:rsidRDefault="00F859C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4657" w:rsidRDefault="00F859C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C54657" w:rsidRPr="00357378" w:rsidRDefault="00F859CA" w:rsidP="00EB5633">
      <w:p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 образовательной программы дошкольного образования </w:t>
      </w:r>
      <w:r w:rsidR="00973E8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(ОП </w:t>
      </w:r>
      <w:r w:rsidR="00973E8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).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ОП </w:t>
      </w:r>
      <w:r w:rsidR="00973E8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DA2D6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946"/>
        <w:gridCol w:w="410"/>
        <w:gridCol w:w="798"/>
        <w:gridCol w:w="390"/>
        <w:gridCol w:w="903"/>
        <w:gridCol w:w="437"/>
      </w:tblGrid>
      <w:tr w:rsidR="009E37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357378" w:rsidRDefault="009E3724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</w:tr>
      <w:tr w:rsidR="009E37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37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Default="009E37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9E3724" w:rsidRDefault="009E37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9E3724" w:rsidRDefault="009E37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973E83" w:rsidRDefault="009E37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051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973E83" w:rsidRDefault="00D051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973E83" w:rsidRDefault="00737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724" w:rsidRPr="00973E83" w:rsidRDefault="00D051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B27653" w:rsidRDefault="00174F35" w:rsidP="00B2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27653" w:rsidRPr="0035737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B276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7653">
        <w:rPr>
          <w:rFonts w:hAnsi="Times New Roman" w:cs="Times New Roman"/>
          <w:color w:val="000000"/>
          <w:sz w:val="24"/>
          <w:szCs w:val="24"/>
        </w:rPr>
        <w:t> </w:t>
      </w:r>
      <w:r w:rsidR="00B27653" w:rsidRPr="00357378">
        <w:rPr>
          <w:rFonts w:hAnsi="Times New Roman" w:cs="Times New Roman"/>
          <w:color w:val="000000"/>
          <w:sz w:val="24"/>
          <w:szCs w:val="24"/>
          <w:lang w:val="ru-RU"/>
        </w:rPr>
        <w:t>средним уровн</w:t>
      </w:r>
      <w:r w:rsidR="00B27653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B27653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при прогрессирующей динамике на</w:t>
      </w:r>
      <w:r w:rsidR="00B27653">
        <w:rPr>
          <w:rFonts w:hAnsi="Times New Roman" w:cs="Times New Roman"/>
          <w:color w:val="000000"/>
          <w:sz w:val="24"/>
          <w:szCs w:val="24"/>
        </w:rPr>
        <w:t> </w:t>
      </w:r>
      <w:r w:rsidR="00B27653" w:rsidRPr="00357378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B27653">
        <w:rPr>
          <w:rFonts w:hAnsi="Times New Roman" w:cs="Times New Roman"/>
          <w:color w:val="000000"/>
          <w:sz w:val="24"/>
          <w:szCs w:val="24"/>
        </w:rPr>
        <w:t> </w:t>
      </w:r>
      <w:r w:rsidR="00B27653" w:rsidRPr="0035737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B27653">
        <w:rPr>
          <w:rFonts w:hAnsi="Times New Roman" w:cs="Times New Roman"/>
          <w:color w:val="000000"/>
          <w:sz w:val="24"/>
          <w:szCs w:val="24"/>
        </w:rPr>
        <w:t> </w:t>
      </w:r>
      <w:r w:rsidR="00B27653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B27653" w:rsidRPr="00357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20E" w:rsidRDefault="0005720E" w:rsidP="0005720E">
      <w:pPr>
        <w:spacing w:after="0" w:line="269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20E">
        <w:rPr>
          <w:rFonts w:ascii="Times New Roman" w:hAnsi="Times New Roman" w:cs="Times New Roman"/>
          <w:b/>
          <w:sz w:val="24"/>
          <w:szCs w:val="24"/>
          <w:lang w:val="ru-RU"/>
        </w:rPr>
        <w:t>Подготовка детей к школе</w:t>
      </w:r>
    </w:p>
    <w:p w:rsidR="00C54657" w:rsidRPr="0005720E" w:rsidRDefault="00F859CA" w:rsidP="0005720E">
      <w:pPr>
        <w:spacing w:after="0" w:line="269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2D6F">
        <w:rPr>
          <w:rFonts w:hAnsi="Times New Roman" w:cs="Times New Roman"/>
          <w:color w:val="000000"/>
          <w:sz w:val="24"/>
          <w:szCs w:val="24"/>
          <w:lang w:val="ru-RU"/>
        </w:rPr>
        <w:t>мае 2024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2866E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66E1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группы проводил 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обследование воспитанников подготовительной </w:t>
      </w:r>
      <w:r w:rsidR="002866E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B2765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B27653" w:rsidRPr="00BA7F84" w:rsidRDefault="00BA7F8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B27653" w:rsidRPr="00BA7F84">
        <w:rPr>
          <w:sz w:val="24"/>
          <w:szCs w:val="24"/>
          <w:lang w:val="ru-RU"/>
        </w:rPr>
        <w:t>Итоговая диагностика уровня готовности воспитанников к школе позволяет гов</w:t>
      </w:r>
      <w:r w:rsidR="00A66B48" w:rsidRPr="00BA7F84">
        <w:rPr>
          <w:sz w:val="24"/>
          <w:szCs w:val="24"/>
          <w:lang w:val="ru-RU"/>
        </w:rPr>
        <w:t>орить об успешной образовательной деятельности</w:t>
      </w:r>
      <w:r w:rsidR="007D4627" w:rsidRPr="00BA7F84">
        <w:rPr>
          <w:sz w:val="24"/>
          <w:szCs w:val="24"/>
          <w:lang w:val="ru-RU"/>
        </w:rPr>
        <w:t>: средний</w:t>
      </w:r>
      <w:r w:rsidR="00B27653" w:rsidRPr="00BA7F84">
        <w:rPr>
          <w:sz w:val="24"/>
          <w:szCs w:val="24"/>
          <w:lang w:val="ru-RU"/>
        </w:rPr>
        <w:t xml:space="preserve"> уровень готовности к обучению в школе – 100 </w:t>
      </w:r>
      <w:r w:rsidR="00DA4C5B" w:rsidRPr="00BA7F84">
        <w:rPr>
          <w:sz w:val="24"/>
          <w:szCs w:val="24"/>
          <w:lang w:val="ru-RU"/>
        </w:rPr>
        <w:t>% (2 человека).</w:t>
      </w:r>
    </w:p>
    <w:p w:rsidR="00D46790" w:rsidRPr="00B27653" w:rsidRDefault="00D467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657" w:rsidRDefault="00F859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311EF7" w:rsidRDefault="00CA78C2" w:rsidP="00311E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дошкольную группу</w:t>
      </w:r>
      <w:r w:rsidR="00311EF7" w:rsidRPr="00311EF7">
        <w:rPr>
          <w:rFonts w:ascii="Times New Roman" w:hAnsi="Times New Roman"/>
          <w:sz w:val="24"/>
          <w:szCs w:val="24"/>
          <w:lang w:val="ru-RU"/>
        </w:rPr>
        <w:t xml:space="preserve"> принимаютс</w:t>
      </w:r>
      <w:r>
        <w:rPr>
          <w:rFonts w:ascii="Times New Roman" w:hAnsi="Times New Roman"/>
          <w:sz w:val="24"/>
          <w:szCs w:val="24"/>
          <w:lang w:val="ru-RU"/>
        </w:rPr>
        <w:t>я дети в возрасте от 1 года</w:t>
      </w:r>
      <w:r w:rsidR="00311EF7" w:rsidRPr="00311EF7">
        <w:rPr>
          <w:rFonts w:ascii="Times New Roman" w:hAnsi="Times New Roman"/>
          <w:sz w:val="24"/>
          <w:szCs w:val="24"/>
          <w:lang w:val="ru-RU"/>
        </w:rPr>
        <w:t xml:space="preserve"> до прекращения образовательных отношений. При приеме ребенка заключается Договор между Учреждением и родителями (законными представителями), подписание, которого является обязательным для обеих сторон.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CA78C2" w:rsidRPr="00AB2D63" w:rsidRDefault="00CA78C2" w:rsidP="00CA78C2">
      <w:pPr>
        <w:jc w:val="both"/>
        <w:rPr>
          <w:bCs/>
          <w:sz w:val="24"/>
          <w:szCs w:val="24"/>
          <w:bdr w:val="none" w:sz="0" w:space="0" w:color="auto" w:frame="1"/>
          <w:lang w:val="ru-RU"/>
        </w:rPr>
      </w:pPr>
      <w:r w:rsidRPr="00AB2D63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   </w:t>
      </w:r>
      <w:r w:rsidRPr="00AB2D63">
        <w:rPr>
          <w:sz w:val="24"/>
          <w:szCs w:val="24"/>
          <w:lang w:val="ru-RU"/>
        </w:rPr>
        <w:t xml:space="preserve"> </w:t>
      </w:r>
      <w:r w:rsidRPr="00AB2D63">
        <w:rPr>
          <w:bCs/>
          <w:sz w:val="24"/>
          <w:szCs w:val="24"/>
          <w:bdr w:val="none" w:sz="0" w:space="0" w:color="auto" w:frame="1"/>
          <w:lang w:val="ru-RU"/>
        </w:rPr>
        <w:t>В МКОУ «Молчановская СШ» с 01.09.2024 года функционируют 2 общеразвивающие разновозрастные группы:</w:t>
      </w:r>
    </w:p>
    <w:p w:rsidR="00CA78C2" w:rsidRPr="00AB2D63" w:rsidRDefault="00CA78C2" w:rsidP="00CA78C2">
      <w:pPr>
        <w:jc w:val="both"/>
        <w:rPr>
          <w:bCs/>
          <w:sz w:val="24"/>
          <w:szCs w:val="24"/>
          <w:bdr w:val="none" w:sz="0" w:space="0" w:color="auto" w:frame="1"/>
          <w:lang w:val="ru-RU"/>
        </w:rPr>
      </w:pPr>
      <w:r w:rsidRPr="00AB2D63">
        <w:rPr>
          <w:bCs/>
          <w:sz w:val="24"/>
          <w:szCs w:val="24"/>
          <w:bdr w:val="none" w:sz="0" w:space="0" w:color="auto" w:frame="1"/>
          <w:lang w:val="ru-RU"/>
        </w:rPr>
        <w:t>- младшая разновозрастная груп</w:t>
      </w:r>
      <w:r>
        <w:rPr>
          <w:bCs/>
          <w:sz w:val="24"/>
          <w:szCs w:val="24"/>
          <w:bdr w:val="none" w:sz="0" w:space="0" w:color="auto" w:frame="1"/>
          <w:lang w:val="ru-RU"/>
        </w:rPr>
        <w:t>па для детей от 1 года до 4 лет с численностью воспитанников – 9 человек,</w:t>
      </w:r>
    </w:p>
    <w:p w:rsidR="00CA78C2" w:rsidRDefault="00CA78C2" w:rsidP="00CA78C2">
      <w:pPr>
        <w:jc w:val="both"/>
        <w:rPr>
          <w:bCs/>
          <w:sz w:val="24"/>
          <w:szCs w:val="24"/>
          <w:bdr w:val="none" w:sz="0" w:space="0" w:color="auto" w:frame="1"/>
          <w:lang w:val="ru-RU"/>
        </w:rPr>
      </w:pPr>
      <w:r w:rsidRPr="00AB2D63">
        <w:rPr>
          <w:bCs/>
          <w:sz w:val="24"/>
          <w:szCs w:val="24"/>
          <w:bdr w:val="none" w:sz="0" w:space="0" w:color="auto" w:frame="1"/>
          <w:lang w:val="ru-RU"/>
        </w:rPr>
        <w:t>- старшая разновозрастная группа для детей от 4 до 7 лет</w:t>
      </w:r>
      <w:r>
        <w:rPr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Cs/>
          <w:sz w:val="24"/>
          <w:szCs w:val="24"/>
          <w:bdr w:val="none" w:sz="0" w:space="0" w:color="auto" w:frame="1"/>
          <w:lang w:val="ru-RU"/>
        </w:rPr>
        <w:t>с численностью воспитанников – 9 человек.</w:t>
      </w:r>
    </w:p>
    <w:p w:rsidR="00311EF7" w:rsidRPr="00CA78C2" w:rsidRDefault="00CA78C2" w:rsidP="00CA78C2">
      <w:pPr>
        <w:jc w:val="both"/>
        <w:rPr>
          <w:bCs/>
          <w:sz w:val="24"/>
          <w:szCs w:val="24"/>
          <w:bdr w:val="none" w:sz="0" w:space="0" w:color="auto" w:frame="1"/>
          <w:lang w:val="ru-RU"/>
        </w:rPr>
      </w:pPr>
      <w:r>
        <w:rPr>
          <w:bCs/>
          <w:sz w:val="24"/>
          <w:szCs w:val="24"/>
          <w:bdr w:val="none" w:sz="0" w:space="0" w:color="auto" w:frame="1"/>
          <w:lang w:val="ru-RU"/>
        </w:rPr>
        <w:lastRenderedPageBreak/>
        <w:t xml:space="preserve">            </w:t>
      </w:r>
      <w:r w:rsidR="00311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11EF7" w:rsidRPr="00311E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Режим пребывания детей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дошкольной группе</w:t>
      </w:r>
      <w:r w:rsidR="00311EF7" w:rsidRPr="00311E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разработан с учетом возрастных особенностей детей, сезонных условий (теплое и холодное время года), наличия педагогов, подходов к обучению и воспитанию дошкольников, подходов к организации всех видов детской деятельности, социального заказа родителей. Образовательный процесс осуществляется на русском языке. </w:t>
      </w:r>
    </w:p>
    <w:p w:rsidR="00311EF7" w:rsidRPr="00311EF7" w:rsidRDefault="00311EF7" w:rsidP="00311E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7">
        <w:rPr>
          <w:rFonts w:ascii="Times New Roman" w:hAnsi="Times New Roman"/>
          <w:sz w:val="24"/>
          <w:szCs w:val="24"/>
          <w:lang w:val="ru-RU" w:eastAsia="ru-RU"/>
        </w:rPr>
        <w:t>Образовательная деятельность осуществляется в процессе организации различных видов детской деятельности, осуществляемой в ходе режимных моментов, самостоятельной деятельности детей, совместной деятельности педагогов и детей, взаимодействия с родителями воспитанников.</w:t>
      </w:r>
    </w:p>
    <w:p w:rsidR="00CA78C2" w:rsidRDefault="00311EF7" w:rsidP="00CA78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7">
        <w:rPr>
          <w:rFonts w:ascii="Times New Roman" w:hAnsi="Times New Roman"/>
          <w:sz w:val="24"/>
          <w:szCs w:val="24"/>
          <w:lang w:val="ru-RU" w:eastAsia="ru-RU"/>
        </w:rPr>
        <w:tab/>
        <w:t>Основной формой работы с детьми дошкольного возраста и ведущим видом деятел</w:t>
      </w:r>
      <w:r w:rsidR="00CA78C2">
        <w:rPr>
          <w:rFonts w:ascii="Times New Roman" w:hAnsi="Times New Roman"/>
          <w:sz w:val="24"/>
          <w:szCs w:val="24"/>
          <w:lang w:val="ru-RU" w:eastAsia="ru-RU"/>
        </w:rPr>
        <w:t>ьности для них является игра.  В дошкольной группе</w:t>
      </w:r>
      <w:r w:rsidRPr="00311EF7">
        <w:rPr>
          <w:rFonts w:ascii="Times New Roman" w:hAnsi="Times New Roman"/>
          <w:sz w:val="24"/>
          <w:szCs w:val="24"/>
          <w:lang w:val="ru-RU" w:eastAsia="ru-RU"/>
        </w:rPr>
        <w:t xml:space="preserve"> созданы организационно-методические условия для решения задач по охране жизни и укреплению здоровья детей; обеспечения интеллектуального, личностного и физического развития ребенка; приобщения к общечеловеческим ценностям; взаимодействия с семьей для обеспечения полноценного развития ребенка.</w:t>
      </w:r>
    </w:p>
    <w:p w:rsidR="00C54657" w:rsidRPr="00CA78C2" w:rsidRDefault="00CA78C2" w:rsidP="00CA78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0A7D20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</w:t>
      </w:r>
      <w:r w:rsidR="000A7D2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7D2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, администрации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Основными участниками образовательного процесса являются дети, родители, </w:t>
      </w:r>
      <w:r w:rsidR="000A7D2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2F0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4454" w:rsidRPr="001E7E57" w:rsidRDefault="004B4454" w:rsidP="004B4454">
      <w:pPr>
        <w:pStyle w:val="a9"/>
        <w:tabs>
          <w:tab w:val="left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CA78C2">
        <w:rPr>
          <w:rStyle w:val="a8"/>
          <w:b w:val="0"/>
          <w:sz w:val="24"/>
          <w:szCs w:val="24"/>
        </w:rPr>
        <w:t>ФОП ДО</w:t>
      </w:r>
      <w:r w:rsidRPr="001E7E57">
        <w:rPr>
          <w:rStyle w:val="a8"/>
          <w:b w:val="0"/>
          <w:sz w:val="24"/>
          <w:szCs w:val="24"/>
        </w:rPr>
        <w:t xml:space="preserve"> педагог самостоятельно определяет формы, способы и методы реализации образовательной программы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4B4454" w:rsidRPr="00596952" w:rsidRDefault="004B4454" w:rsidP="004B4454">
      <w:pPr>
        <w:pStyle w:val="a9"/>
        <w:tabs>
          <w:tab w:val="left" w:pos="9356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Основные</w:t>
      </w:r>
      <w:r w:rsidRPr="00596952">
        <w:rPr>
          <w:spacing w:val="-5"/>
          <w:sz w:val="24"/>
          <w:szCs w:val="24"/>
        </w:rPr>
        <w:t xml:space="preserve"> </w:t>
      </w:r>
      <w:r w:rsidRPr="00596952">
        <w:rPr>
          <w:sz w:val="24"/>
          <w:szCs w:val="24"/>
        </w:rPr>
        <w:t>форм</w:t>
      </w:r>
      <w:r>
        <w:rPr>
          <w:sz w:val="24"/>
          <w:szCs w:val="24"/>
        </w:rPr>
        <w:t>ы</w:t>
      </w:r>
      <w:r w:rsidRPr="00596952">
        <w:rPr>
          <w:spacing w:val="-4"/>
          <w:sz w:val="24"/>
          <w:szCs w:val="24"/>
        </w:rPr>
        <w:t xml:space="preserve"> </w:t>
      </w:r>
      <w:r w:rsidRPr="00596952">
        <w:rPr>
          <w:sz w:val="24"/>
          <w:szCs w:val="24"/>
        </w:rPr>
        <w:t>организации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процесса:</w:t>
      </w:r>
    </w:p>
    <w:p w:rsidR="004B4454" w:rsidRPr="00596952" w:rsidRDefault="004B4454" w:rsidP="004B4454">
      <w:pPr>
        <w:pStyle w:val="a9"/>
        <w:tabs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6952">
        <w:rPr>
          <w:sz w:val="24"/>
          <w:szCs w:val="24"/>
        </w:rPr>
        <w:t>совместная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 воспитанник</w:t>
      </w:r>
      <w:r>
        <w:rPr>
          <w:sz w:val="24"/>
          <w:szCs w:val="24"/>
        </w:rPr>
        <w:t>ов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Pr="0059695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 освоению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дошкольной группы МКОУ «Молчановская СШ»</w:t>
      </w:r>
    </w:p>
    <w:p w:rsidR="004B4454" w:rsidRPr="00596952" w:rsidRDefault="004B4454" w:rsidP="004B4454">
      <w:pPr>
        <w:pStyle w:val="a9"/>
        <w:tabs>
          <w:tab w:val="left" w:pos="9356"/>
        </w:tabs>
        <w:spacing w:before="103" w:line="237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96952">
        <w:rPr>
          <w:sz w:val="24"/>
          <w:szCs w:val="24"/>
        </w:rPr>
        <w:t>самостоятельная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под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наблюдением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педагогического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работника.</w:t>
      </w:r>
    </w:p>
    <w:p w:rsidR="004B4454" w:rsidRPr="00596952" w:rsidRDefault="004B4454" w:rsidP="004B4454">
      <w:pPr>
        <w:pStyle w:val="a9"/>
        <w:tabs>
          <w:tab w:val="left" w:pos="9356"/>
        </w:tabs>
        <w:spacing w:before="202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Занятия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ведутся</w:t>
      </w:r>
      <w:r w:rsidRPr="0059695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соответствии </w:t>
      </w:r>
      <w:r w:rsidRPr="00596952">
        <w:rPr>
          <w:sz w:val="24"/>
          <w:szCs w:val="24"/>
        </w:rPr>
        <w:t>СанПиН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1.2.3685-21.</w:t>
      </w:r>
    </w:p>
    <w:p w:rsidR="004B4454" w:rsidRPr="004B4454" w:rsidRDefault="004B4454" w:rsidP="004B4454">
      <w:pPr>
        <w:spacing w:after="0" w:line="269" w:lineRule="auto"/>
        <w:ind w:left="567" w:right="67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4454" w:rsidRPr="004B4454" w:rsidRDefault="00CA78C2" w:rsidP="004B4454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4B4454" w:rsidRPr="004B4454">
        <w:rPr>
          <w:rFonts w:ascii="Times New Roman" w:hAnsi="Times New Roman" w:cs="Times New Roman"/>
          <w:b/>
          <w:sz w:val="24"/>
          <w:szCs w:val="24"/>
          <w:lang w:val="ru-RU"/>
        </w:rPr>
        <w:t>Реализация цел</w:t>
      </w:r>
      <w:r w:rsidR="00997139">
        <w:rPr>
          <w:rFonts w:ascii="Times New Roman" w:hAnsi="Times New Roman" w:cs="Times New Roman"/>
          <w:b/>
          <w:sz w:val="24"/>
          <w:szCs w:val="24"/>
          <w:lang w:val="ru-RU"/>
        </w:rPr>
        <w:t>и плана методической работы 2023-2024</w:t>
      </w:r>
      <w:r w:rsidR="00A368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4454" w:rsidRPr="004B4454">
        <w:rPr>
          <w:rFonts w:ascii="Times New Roman" w:hAnsi="Times New Roman" w:cs="Times New Roman"/>
          <w:b/>
          <w:sz w:val="24"/>
          <w:szCs w:val="24"/>
          <w:lang w:val="ru-RU"/>
        </w:rPr>
        <w:t>учебного года</w:t>
      </w:r>
    </w:p>
    <w:p w:rsidR="004B4454" w:rsidRPr="004B4454" w:rsidRDefault="00CA78C2" w:rsidP="004B4454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B4454" w:rsidRPr="004B4454">
        <w:rPr>
          <w:rFonts w:ascii="Times New Roman" w:hAnsi="Times New Roman" w:cs="Times New Roman"/>
          <w:sz w:val="24"/>
          <w:szCs w:val="24"/>
          <w:lang w:val="ru-RU"/>
        </w:rPr>
        <w:t>Цель: Реализация образовательной программы дошкольного образования (далее – ОП) на основе метод</w:t>
      </w:r>
      <w:r w:rsidR="00997139">
        <w:rPr>
          <w:rFonts w:ascii="Times New Roman" w:hAnsi="Times New Roman" w:cs="Times New Roman"/>
          <w:sz w:val="24"/>
          <w:szCs w:val="24"/>
          <w:lang w:val="ru-RU"/>
        </w:rPr>
        <w:t>ического сопровождения педагогов</w:t>
      </w:r>
      <w:r w:rsidR="004B4454" w:rsidRPr="004B4454">
        <w:rPr>
          <w:rFonts w:ascii="Times New Roman" w:hAnsi="Times New Roman" w:cs="Times New Roman"/>
          <w:sz w:val="24"/>
          <w:szCs w:val="24"/>
          <w:lang w:val="ru-RU"/>
        </w:rPr>
        <w:t>, развития их профессиональных компетенций и творческого потенциала; оптимизации образовательного пространства; взаимодействия участников образовательных отношений и социальных партнеров.</w:t>
      </w:r>
    </w:p>
    <w:p w:rsidR="004B4454" w:rsidRDefault="004B4454" w:rsidP="004B4454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454">
        <w:rPr>
          <w:rFonts w:ascii="Times New Roman" w:hAnsi="Times New Roman" w:cs="Times New Roman"/>
          <w:sz w:val="24"/>
          <w:szCs w:val="24"/>
          <w:lang w:val="ru-RU"/>
        </w:rPr>
        <w:t>Выполнены все запланированные мероприятия.</w:t>
      </w:r>
    </w:p>
    <w:p w:rsidR="0082471E" w:rsidRPr="0082471E" w:rsidRDefault="0082471E" w:rsidP="0082471E">
      <w:pPr>
        <w:pStyle w:val="1"/>
        <w:spacing w:before="0"/>
        <w:ind w:left="-567" w:right="288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2471E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Оценка</w:t>
      </w:r>
      <w:r w:rsidRPr="0082471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82471E"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работы</w:t>
      </w:r>
      <w:r w:rsidRPr="0082471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82471E">
        <w:rPr>
          <w:rFonts w:ascii="Times New Roman" w:hAnsi="Times New Roman" w:cs="Times New Roman"/>
          <w:color w:val="auto"/>
          <w:sz w:val="24"/>
          <w:szCs w:val="24"/>
          <w:lang w:val="ru-RU"/>
        </w:rPr>
        <w:t>учреждения</w:t>
      </w:r>
      <w:r w:rsidRPr="0082471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 xml:space="preserve"> </w:t>
      </w:r>
      <w:r w:rsidRPr="0082471E">
        <w:rPr>
          <w:rFonts w:ascii="Times New Roman" w:hAnsi="Times New Roman" w:cs="Times New Roman"/>
          <w:color w:val="auto"/>
          <w:sz w:val="24"/>
          <w:szCs w:val="24"/>
          <w:lang w:val="ru-RU"/>
        </w:rPr>
        <w:t>по</w:t>
      </w:r>
      <w:r w:rsidRPr="0082471E">
        <w:rPr>
          <w:rFonts w:ascii="Times New Roman" w:hAnsi="Times New Roman" w:cs="Times New Roman"/>
          <w:color w:val="auto"/>
          <w:spacing w:val="2"/>
          <w:sz w:val="24"/>
          <w:szCs w:val="24"/>
          <w:lang w:val="ru-RU"/>
        </w:rPr>
        <w:t xml:space="preserve"> </w:t>
      </w:r>
      <w:r w:rsidRPr="0082471E">
        <w:rPr>
          <w:rFonts w:ascii="Times New Roman" w:hAnsi="Times New Roman" w:cs="Times New Roman"/>
          <w:color w:val="auto"/>
          <w:sz w:val="24"/>
          <w:szCs w:val="24"/>
          <w:lang w:val="ru-RU"/>
        </w:rPr>
        <w:t>охране</w:t>
      </w:r>
      <w:r w:rsidRPr="0082471E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82471E">
        <w:rPr>
          <w:rFonts w:ascii="Times New Roman" w:hAnsi="Times New Roman" w:cs="Times New Roman"/>
          <w:color w:val="auto"/>
          <w:sz w:val="24"/>
          <w:szCs w:val="24"/>
          <w:lang w:val="ru-RU"/>
        </w:rPr>
        <w:t>жизни</w:t>
      </w:r>
      <w:r w:rsidRPr="0082471E">
        <w:rPr>
          <w:rFonts w:ascii="Times New Roman" w:hAnsi="Times New Roman" w:cs="Times New Roman"/>
          <w:color w:val="auto"/>
          <w:spacing w:val="-1"/>
          <w:sz w:val="24"/>
          <w:szCs w:val="24"/>
          <w:lang w:val="ru-RU"/>
        </w:rPr>
        <w:t xml:space="preserve"> </w:t>
      </w:r>
      <w:r w:rsidRPr="0082471E">
        <w:rPr>
          <w:rFonts w:ascii="Times New Roman" w:hAnsi="Times New Roman" w:cs="Times New Roman"/>
          <w:color w:val="auto"/>
          <w:sz w:val="24"/>
          <w:szCs w:val="24"/>
          <w:lang w:val="ru-RU"/>
        </w:rPr>
        <w:t>и здоровья</w:t>
      </w:r>
    </w:p>
    <w:p w:rsidR="0082471E" w:rsidRPr="00596952" w:rsidRDefault="0082471E" w:rsidP="0082471E">
      <w:pPr>
        <w:pStyle w:val="a9"/>
        <w:spacing w:before="6"/>
        <w:ind w:left="-567"/>
        <w:rPr>
          <w:b/>
          <w:sz w:val="24"/>
          <w:szCs w:val="24"/>
        </w:rPr>
      </w:pPr>
    </w:p>
    <w:p w:rsidR="0082471E" w:rsidRDefault="0082471E" w:rsidP="0082471E">
      <w:pPr>
        <w:pStyle w:val="a9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Дошкольная группа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работает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соответствии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требованиями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СП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2.4.3648-20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СанПиН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2.3/2.4.3590-20. СанПиН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1.2.3685-21.</w:t>
      </w:r>
    </w:p>
    <w:p w:rsidR="0082471E" w:rsidRPr="00596952" w:rsidRDefault="0082471E" w:rsidP="0082471E">
      <w:pPr>
        <w:pStyle w:val="a9"/>
        <w:tabs>
          <w:tab w:val="left" w:pos="9356"/>
        </w:tabs>
        <w:spacing w:before="99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Д</w:t>
      </w:r>
      <w:r>
        <w:rPr>
          <w:sz w:val="24"/>
          <w:szCs w:val="24"/>
        </w:rPr>
        <w:t>ошкольная группа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неукоснительно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соблюдает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требования СП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3.1/2.4.3598-20:</w:t>
      </w:r>
    </w:p>
    <w:p w:rsidR="0082471E" w:rsidRPr="00596952" w:rsidRDefault="0082471E" w:rsidP="0082471E">
      <w:pPr>
        <w:pStyle w:val="a7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952">
        <w:rPr>
          <w:rFonts w:ascii="Times New Roman" w:hAnsi="Times New Roman"/>
          <w:sz w:val="24"/>
          <w:szCs w:val="24"/>
        </w:rPr>
        <w:t>ежедневный          фильтр    воспитанников    и работников —     термометрию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с помощью бесконтактных термометров и опрос на наличие признаков инфекционных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заболеваний.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Лица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с признаками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инфекционных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заболеваний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изолируются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и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не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допускаются</w:t>
      </w:r>
      <w:r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дошкольную группу</w:t>
      </w:r>
      <w:r>
        <w:rPr>
          <w:rFonts w:ascii="Times New Roman" w:hAnsi="Times New Roman"/>
          <w:sz w:val="24"/>
          <w:szCs w:val="24"/>
        </w:rPr>
        <w:t>;</w:t>
      </w:r>
    </w:p>
    <w:p w:rsidR="0082471E" w:rsidRPr="00596952" w:rsidRDefault="0082471E" w:rsidP="0082471E">
      <w:pPr>
        <w:pStyle w:val="a7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952">
        <w:rPr>
          <w:rFonts w:ascii="Times New Roman" w:hAnsi="Times New Roman"/>
          <w:sz w:val="24"/>
          <w:szCs w:val="24"/>
        </w:rPr>
        <w:t>еженедельную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генеральную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уборку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с применением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дезинфицирующих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средств,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разведенных в концентрациях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по</w:t>
      </w:r>
      <w:r w:rsidRPr="0059695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вирусному</w:t>
      </w:r>
      <w:r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режиму;</w:t>
      </w:r>
    </w:p>
    <w:p w:rsidR="0082471E" w:rsidRPr="00596952" w:rsidRDefault="0082471E" w:rsidP="0082471E">
      <w:pPr>
        <w:pStyle w:val="a7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952">
        <w:rPr>
          <w:rFonts w:ascii="Times New Roman" w:hAnsi="Times New Roman"/>
          <w:sz w:val="24"/>
          <w:szCs w:val="24"/>
        </w:rPr>
        <w:t>ежедневную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влажную</w:t>
      </w:r>
      <w:r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уборку</w:t>
      </w:r>
      <w:r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с обработкой</w:t>
      </w:r>
      <w:r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всех</w:t>
      </w:r>
      <w:r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контактных</w:t>
      </w:r>
      <w:r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поверхностей,</w:t>
      </w:r>
      <w:r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игрушек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и оборудования дезинфицирующими средствами;</w:t>
      </w:r>
    </w:p>
    <w:p w:rsidR="0082471E" w:rsidRPr="00596952" w:rsidRDefault="0082471E" w:rsidP="0082471E">
      <w:pPr>
        <w:pStyle w:val="a7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952">
        <w:rPr>
          <w:rFonts w:ascii="Times New Roman" w:hAnsi="Times New Roman"/>
          <w:sz w:val="24"/>
          <w:szCs w:val="24"/>
        </w:rPr>
        <w:t>дезинфекцию</w:t>
      </w:r>
      <w:r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посуды,</w:t>
      </w:r>
      <w:r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столовых</w:t>
      </w:r>
      <w:r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приборов</w:t>
      </w:r>
      <w:r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после</w:t>
      </w:r>
      <w:r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каждого</w:t>
      </w:r>
      <w:r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использования;</w:t>
      </w:r>
    </w:p>
    <w:p w:rsidR="0082471E" w:rsidRPr="00596952" w:rsidRDefault="0082471E" w:rsidP="0082471E">
      <w:pPr>
        <w:pStyle w:val="a7"/>
        <w:widowControl w:val="0"/>
        <w:tabs>
          <w:tab w:val="left" w:pos="972"/>
          <w:tab w:val="left" w:pos="9356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952">
        <w:rPr>
          <w:rFonts w:ascii="Times New Roman" w:hAnsi="Times New Roman"/>
          <w:sz w:val="24"/>
          <w:szCs w:val="24"/>
        </w:rPr>
        <w:t>использование</w:t>
      </w:r>
      <w:r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бактерицидных</w:t>
      </w:r>
      <w:r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установок</w:t>
      </w:r>
      <w:r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</w:t>
      </w:r>
      <w:r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 дошкольной группы</w:t>
      </w:r>
      <w:r w:rsidRPr="00596952">
        <w:rPr>
          <w:rFonts w:ascii="Times New Roman" w:hAnsi="Times New Roman"/>
          <w:sz w:val="24"/>
          <w:szCs w:val="24"/>
        </w:rPr>
        <w:t>;</w:t>
      </w:r>
    </w:p>
    <w:p w:rsidR="0082471E" w:rsidRPr="00596952" w:rsidRDefault="0082471E" w:rsidP="0082471E">
      <w:pPr>
        <w:pStyle w:val="a7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952">
        <w:rPr>
          <w:rFonts w:ascii="Times New Roman" w:hAnsi="Times New Roman"/>
          <w:sz w:val="24"/>
          <w:szCs w:val="24"/>
        </w:rPr>
        <w:t>частое</w:t>
      </w:r>
      <w:r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проветривание</w:t>
      </w:r>
      <w:r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группов</w:t>
      </w:r>
      <w:r w:rsidR="002973F6">
        <w:rPr>
          <w:rFonts w:ascii="Times New Roman" w:hAnsi="Times New Roman"/>
          <w:sz w:val="24"/>
          <w:szCs w:val="24"/>
        </w:rPr>
        <w:t>ых</w:t>
      </w:r>
      <w:r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комнат</w:t>
      </w:r>
      <w:r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 отсутствие</w:t>
      </w:r>
      <w:r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воспитанников;</w:t>
      </w:r>
    </w:p>
    <w:p w:rsidR="0082471E" w:rsidRPr="00596952" w:rsidRDefault="0082471E" w:rsidP="0082471E">
      <w:pPr>
        <w:pStyle w:val="a7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952">
        <w:rPr>
          <w:rFonts w:ascii="Times New Roman" w:hAnsi="Times New Roman"/>
          <w:sz w:val="24"/>
          <w:szCs w:val="24"/>
        </w:rPr>
        <w:t>требование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о заключении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врача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об отсутствии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медицинских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противопоказаний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для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пребывания в дошкольной группе </w:t>
      </w:r>
      <w:r w:rsidRPr="00596952">
        <w:rPr>
          <w:rFonts w:ascii="Times New Roman" w:hAnsi="Times New Roman"/>
          <w:sz w:val="24"/>
          <w:szCs w:val="24"/>
        </w:rPr>
        <w:t xml:space="preserve"> ребенка, который переболел или контактировал с больным</w:t>
      </w:r>
      <w:r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6952">
        <w:rPr>
          <w:rFonts w:ascii="Times New Roman" w:hAnsi="Times New Roman"/>
          <w:sz w:val="24"/>
          <w:szCs w:val="24"/>
        </w:rPr>
        <w:t>COVID-19.</w:t>
      </w:r>
    </w:p>
    <w:p w:rsidR="0082471E" w:rsidRPr="00596952" w:rsidRDefault="0082471E" w:rsidP="0082471E">
      <w:pPr>
        <w:pStyle w:val="a9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</w:p>
    <w:p w:rsidR="0082471E" w:rsidRDefault="0082471E" w:rsidP="0082471E">
      <w:pPr>
        <w:pStyle w:val="a9"/>
        <w:tabs>
          <w:tab w:val="left" w:pos="104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</w:t>
      </w:r>
      <w:r w:rsidRPr="00596952">
        <w:rPr>
          <w:sz w:val="24"/>
          <w:szCs w:val="24"/>
        </w:rPr>
        <w:t>ффективность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усилий всего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персонала</w:t>
      </w:r>
      <w:r>
        <w:rPr>
          <w:sz w:val="24"/>
          <w:szCs w:val="24"/>
        </w:rPr>
        <w:t xml:space="preserve"> дошкольной группы</w:t>
      </w:r>
      <w:r w:rsidRPr="0059695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направлены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укрепление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развитие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здоровья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воспитанников.</w:t>
      </w:r>
      <w:r>
        <w:rPr>
          <w:sz w:val="24"/>
          <w:szCs w:val="24"/>
        </w:rPr>
        <w:t xml:space="preserve"> </w:t>
      </w:r>
      <w:r w:rsidRPr="00596952">
        <w:rPr>
          <w:sz w:val="24"/>
          <w:szCs w:val="24"/>
        </w:rPr>
        <w:t>В учреждении активно ведется работа по формированию здорового образа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жизни,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реализации технологий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сбережения здоровья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(п. 2.9.5 СП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2.4.3648-20)</w:t>
      </w:r>
    </w:p>
    <w:p w:rsidR="0082471E" w:rsidRPr="0082471E" w:rsidRDefault="00250A8C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82471E" w:rsidRPr="0082471E">
        <w:rPr>
          <w:rFonts w:ascii="Times New Roman" w:hAnsi="Times New Roman"/>
          <w:sz w:val="24"/>
          <w:szCs w:val="24"/>
          <w:lang w:val="ru-RU"/>
        </w:rPr>
        <w:t>Анализ результатов  по заболеваемости детей показывает эффективность использования: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82471E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82471E">
        <w:rPr>
          <w:rFonts w:ascii="Times New Roman" w:hAnsi="Times New Roman"/>
          <w:sz w:val="24"/>
          <w:szCs w:val="24"/>
          <w:lang w:val="ru-RU"/>
        </w:rPr>
        <w:t xml:space="preserve"> технологий,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lang w:val="ru-RU"/>
        </w:rPr>
        <w:t xml:space="preserve">- выполнение санитарно-противоэпидемиологического режима, 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lang w:val="ru-RU"/>
        </w:rPr>
        <w:t xml:space="preserve">- воспитание у детей культурно-гигиенических навыков, 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lang w:val="ru-RU"/>
        </w:rPr>
        <w:t xml:space="preserve">- проведение оздоровительно-закаливающих процедур 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lang w:val="ru-RU"/>
        </w:rPr>
        <w:t>- контроль за физическим воспитанием и физической подготовленностью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lang w:val="ru-RU"/>
        </w:rPr>
        <w:t xml:space="preserve">- организации питания, 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lang w:val="ru-RU"/>
        </w:rPr>
        <w:t>-профи</w:t>
      </w:r>
      <w:r>
        <w:rPr>
          <w:rFonts w:ascii="Times New Roman" w:hAnsi="Times New Roman"/>
          <w:sz w:val="24"/>
          <w:szCs w:val="24"/>
          <w:lang w:val="ru-RU"/>
        </w:rPr>
        <w:t>лактики простудных заболеваний.</w:t>
      </w:r>
    </w:p>
    <w:p w:rsidR="0082471E" w:rsidRPr="0082471E" w:rsidRDefault="0082471E" w:rsidP="0082471E">
      <w:pPr>
        <w:tabs>
          <w:tab w:val="left" w:pos="10490"/>
        </w:tabs>
        <w:spacing w:after="0"/>
        <w:ind w:left="567" w:right="977"/>
        <w:jc w:val="both"/>
        <w:rPr>
          <w:rFonts w:ascii="Times New Roman" w:hAnsi="Times New Roman"/>
          <w:sz w:val="24"/>
          <w:szCs w:val="24"/>
          <w:lang w:val="ru-RU"/>
        </w:rPr>
      </w:pPr>
      <w:r w:rsidRPr="0082471E">
        <w:rPr>
          <w:rFonts w:ascii="Times New Roman" w:hAnsi="Times New Roman"/>
          <w:sz w:val="24"/>
          <w:szCs w:val="24"/>
          <w:highlight w:val="yellow"/>
          <w:lang w:val="ru-RU"/>
        </w:rPr>
        <w:t xml:space="preserve">                                                       </w:t>
      </w:r>
    </w:p>
    <w:p w:rsidR="0082471E" w:rsidRPr="0082471E" w:rsidRDefault="0082471E" w:rsidP="0082471E">
      <w:pPr>
        <w:tabs>
          <w:tab w:val="left" w:pos="10490"/>
        </w:tabs>
        <w:spacing w:after="0"/>
        <w:ind w:right="97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8247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Медико</w:t>
      </w:r>
      <w:proofErr w:type="spellEnd"/>
      <w:r w:rsidRPr="008247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профилактическая работа: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>- Контроль за соблюдением сроков профилактических прививок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>- Противоэпидемиологические мероприятия при карантинах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Щадящий режим в период адаптации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7E192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 помещений дошкольной группы</w:t>
      </w: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бактерицидной лампой 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>- Осмотр врачами – специалистами (диспансеризация), подготовка медицинских карт для поступления в школу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Создание благоприятного психологического микроклимата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>- Обеспечение чистоты среды.</w:t>
      </w:r>
    </w:p>
    <w:p w:rsidR="0082471E" w:rsidRPr="0082471E" w:rsidRDefault="0082471E" w:rsidP="0082471E">
      <w:pPr>
        <w:tabs>
          <w:tab w:val="left" w:pos="720"/>
          <w:tab w:val="left" w:pos="10490"/>
        </w:tabs>
        <w:suppressAutoHyphens/>
        <w:spacing w:after="0"/>
        <w:ind w:right="9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Проветривание помещений в соответствии с графиком.</w:t>
      </w:r>
    </w:p>
    <w:p w:rsidR="0082471E" w:rsidRPr="0082471E" w:rsidRDefault="0082471E" w:rsidP="0082471E">
      <w:pPr>
        <w:tabs>
          <w:tab w:val="left" w:pos="10490"/>
        </w:tabs>
        <w:spacing w:after="0"/>
        <w:ind w:left="567" w:right="977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471E" w:rsidRDefault="0082471E" w:rsidP="0082471E">
      <w:pPr>
        <w:tabs>
          <w:tab w:val="left" w:pos="10490"/>
        </w:tabs>
        <w:spacing w:after="0"/>
        <w:ind w:right="97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247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Организация питания:</w:t>
      </w:r>
    </w:p>
    <w:p w:rsidR="007E1921" w:rsidRPr="008C1E1A" w:rsidRDefault="00250A8C" w:rsidP="007E1921">
      <w:pPr>
        <w:pStyle w:val="a5"/>
        <w:jc w:val="both"/>
        <w:rPr>
          <w:color w:val="000000"/>
        </w:rPr>
      </w:pPr>
      <w:r>
        <w:t xml:space="preserve">                    </w:t>
      </w:r>
      <w:r w:rsidR="007E1921" w:rsidRPr="00D53B40">
        <w:t>Питание дошкольников является одним из важнейших факторов,</w:t>
      </w:r>
      <w:r w:rsidR="007E1921">
        <w:t xml:space="preserve"> </w:t>
      </w:r>
      <w:r w:rsidR="007E1921" w:rsidRPr="00D53B40">
        <w:t>определяющим здоровье детей.</w:t>
      </w:r>
    </w:p>
    <w:p w:rsidR="007E1921" w:rsidRPr="007C0B77" w:rsidRDefault="00250A8C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7E1921" w:rsidRPr="007E19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Организация питания в дошкольной группе удовлетворяет физиологические потребности детей дошкольного возраста в основных пищевых веществах и энергии. Соблюдается оптимальное соотношение пищевых веществ. Имеется примерное 10-дневное меню, рассчитанное на 2 недели, с учетом рекомендуемых среднесуточных норм питания. </w:t>
      </w:r>
      <w:r w:rsidR="007E1921" w:rsidRPr="007C0B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Питание четырёхразовое: завтрак, второй завтрак, обед, полдник.</w:t>
      </w:r>
    </w:p>
    <w:p w:rsidR="007E1921" w:rsidRPr="007E1921" w:rsidRDefault="00250A8C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</w:t>
      </w:r>
      <w:r w:rsidR="007E1921" w:rsidRPr="007E1921">
        <w:rPr>
          <w:rFonts w:ascii="Times New Roman" w:eastAsia="Times New Roman" w:hAnsi="Times New Roman" w:cs="Times New Roman"/>
          <w:sz w:val="24"/>
          <w:szCs w:val="24"/>
          <w:lang w:val="ru-RU"/>
        </w:rPr>
        <w:t>На пищеблоке в достаточном количестве набор оборудования, инвентаря и посуды. Все промаркировано в соответствии с СанПиН.</w:t>
      </w:r>
    </w:p>
    <w:p w:rsidR="007E1921" w:rsidRPr="007E1921" w:rsidRDefault="00250A8C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</w:t>
      </w:r>
      <w:r w:rsidR="007E1921" w:rsidRPr="007E1921">
        <w:rPr>
          <w:rFonts w:ascii="Times New Roman" w:eastAsia="Times New Roman" w:hAnsi="Times New Roman" w:cs="Times New Roman"/>
          <w:sz w:val="24"/>
          <w:szCs w:val="24"/>
          <w:lang w:val="ru-RU"/>
        </w:rPr>
        <w:t>Ежедневно на пищеблоке проводится контроль соблюдения сроков реализации продуктов, их хранения, товарного соседства, в том числе за температурным режимом в холодильниках. Контроль осуществляет заместитель директора. Особое внимание уделяется ведению бракеражей: сырой (скоропортящейся) продукции с целью контроля за сроками реализации продукта, варёной (готовой) продукции с целью контроля за качеством приготовления пищи.</w:t>
      </w:r>
    </w:p>
    <w:p w:rsidR="007E1921" w:rsidRPr="007E1921" w:rsidRDefault="00250A8C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</w:t>
      </w:r>
      <w:r w:rsidR="007E1921" w:rsidRPr="007E1921">
        <w:rPr>
          <w:rFonts w:ascii="Times New Roman" w:eastAsia="Times New Roman" w:hAnsi="Times New Roman" w:cs="Times New Roman"/>
          <w:sz w:val="24"/>
          <w:szCs w:val="24"/>
          <w:lang w:val="ru-RU"/>
        </w:rPr>
        <w:t>Ежедневно поваром оставляются пробы всех приготовленных блюд для проверки качества. Пробы хранятся в холодильнике в течение 48 часов.</w:t>
      </w:r>
    </w:p>
    <w:p w:rsidR="007E1921" w:rsidRPr="007E1921" w:rsidRDefault="007E1921" w:rsidP="007E1921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1921" w:rsidRPr="007E1921" w:rsidRDefault="007E1921" w:rsidP="007E192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9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Выводы</w:t>
      </w:r>
      <w:r w:rsidRPr="007E1921">
        <w:rPr>
          <w:rFonts w:ascii="Times New Roman" w:eastAsia="Times New Roman" w:hAnsi="Times New Roman" w:cs="Times New Roman"/>
          <w:sz w:val="24"/>
          <w:szCs w:val="24"/>
          <w:lang w:val="ru-RU"/>
        </w:rPr>
        <w:t>: организация питания в дошкольной группе проводится согласно санитарным нормам.</w:t>
      </w:r>
    </w:p>
    <w:p w:rsidR="00776BD0" w:rsidRDefault="0082471E" w:rsidP="0082471E">
      <w:pPr>
        <w:pStyle w:val="a9"/>
        <w:tabs>
          <w:tab w:val="left" w:pos="10490"/>
        </w:tabs>
        <w:spacing w:before="1"/>
        <w:rPr>
          <w:sz w:val="24"/>
          <w:szCs w:val="24"/>
        </w:rPr>
      </w:pPr>
      <w:r w:rsidRPr="00A724E4">
        <w:rPr>
          <w:b/>
          <w:sz w:val="24"/>
          <w:szCs w:val="24"/>
        </w:rPr>
        <w:t>Выводы:</w:t>
      </w:r>
      <w:r w:rsidRPr="00201850">
        <w:rPr>
          <w:i/>
          <w:sz w:val="24"/>
          <w:szCs w:val="24"/>
        </w:rPr>
        <w:t xml:space="preserve"> </w:t>
      </w:r>
      <w:r w:rsidRPr="00201850">
        <w:rPr>
          <w:sz w:val="24"/>
          <w:szCs w:val="24"/>
        </w:rPr>
        <w:t>Организация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образовательного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процесса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="00E179D1">
        <w:rPr>
          <w:sz w:val="24"/>
          <w:szCs w:val="24"/>
        </w:rPr>
        <w:t>дошкольной группе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осуществляется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соответствии</w:t>
      </w:r>
      <w:r w:rsidR="00776BD0">
        <w:rPr>
          <w:sz w:val="24"/>
          <w:szCs w:val="24"/>
        </w:rPr>
        <w:t>:</w:t>
      </w:r>
    </w:p>
    <w:p w:rsidR="00776BD0" w:rsidRDefault="00776BD0" w:rsidP="0082471E">
      <w:pPr>
        <w:pStyle w:val="a9"/>
        <w:tabs>
          <w:tab w:val="left" w:pos="1049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-</w:t>
      </w:r>
      <w:r w:rsidR="0082471E" w:rsidRPr="00201850">
        <w:rPr>
          <w:spacing w:val="1"/>
          <w:sz w:val="24"/>
          <w:szCs w:val="24"/>
        </w:rPr>
        <w:t xml:space="preserve"> </w:t>
      </w:r>
      <w:r w:rsidR="0082471E" w:rsidRPr="00201850">
        <w:rPr>
          <w:sz w:val="24"/>
          <w:szCs w:val="24"/>
        </w:rPr>
        <w:t>с</w:t>
      </w:r>
      <w:r w:rsidR="0082471E" w:rsidRPr="00201850">
        <w:rPr>
          <w:spacing w:val="1"/>
          <w:sz w:val="24"/>
          <w:szCs w:val="24"/>
        </w:rPr>
        <w:t xml:space="preserve"> </w:t>
      </w:r>
      <w:r w:rsidR="0082471E" w:rsidRPr="00201850">
        <w:rPr>
          <w:sz w:val="24"/>
          <w:szCs w:val="24"/>
        </w:rPr>
        <w:t>годовым</w:t>
      </w:r>
      <w:r w:rsidR="0082471E" w:rsidRPr="00201850">
        <w:rPr>
          <w:spacing w:val="1"/>
          <w:sz w:val="24"/>
          <w:szCs w:val="24"/>
        </w:rPr>
        <w:t xml:space="preserve"> </w:t>
      </w:r>
      <w:r w:rsidR="0082471E" w:rsidRPr="00201850">
        <w:rPr>
          <w:sz w:val="24"/>
          <w:szCs w:val="24"/>
        </w:rPr>
        <w:t>планированием,</w:t>
      </w:r>
    </w:p>
    <w:p w:rsidR="00776BD0" w:rsidRDefault="00776BD0" w:rsidP="0082471E">
      <w:pPr>
        <w:pStyle w:val="a9"/>
        <w:tabs>
          <w:tab w:val="left" w:pos="10490"/>
        </w:tabs>
        <w:spacing w:before="1"/>
        <w:rPr>
          <w:spacing w:val="-6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2471E" w:rsidRPr="00201850">
        <w:rPr>
          <w:spacing w:val="1"/>
          <w:sz w:val="24"/>
          <w:szCs w:val="24"/>
        </w:rPr>
        <w:t xml:space="preserve"> </w:t>
      </w:r>
      <w:r w:rsidR="0082471E" w:rsidRPr="00201850">
        <w:rPr>
          <w:sz w:val="24"/>
          <w:szCs w:val="24"/>
        </w:rPr>
        <w:t>с</w:t>
      </w:r>
      <w:r w:rsidR="0082471E" w:rsidRPr="00201850">
        <w:rPr>
          <w:spacing w:val="1"/>
          <w:sz w:val="24"/>
          <w:szCs w:val="24"/>
        </w:rPr>
        <w:t xml:space="preserve"> </w:t>
      </w:r>
      <w:proofErr w:type="gramStart"/>
      <w:r w:rsidR="0082471E" w:rsidRPr="00201850">
        <w:rPr>
          <w:sz w:val="24"/>
          <w:szCs w:val="24"/>
        </w:rPr>
        <w:t>основной</w:t>
      </w:r>
      <w:r w:rsidR="0082471E" w:rsidRPr="00201850">
        <w:rPr>
          <w:spacing w:val="1"/>
          <w:sz w:val="24"/>
          <w:szCs w:val="24"/>
        </w:rPr>
        <w:t xml:space="preserve">  </w:t>
      </w:r>
      <w:r w:rsidR="00365845">
        <w:rPr>
          <w:sz w:val="24"/>
          <w:szCs w:val="24"/>
        </w:rPr>
        <w:t>общеобразовательной</w:t>
      </w:r>
      <w:proofErr w:type="gramEnd"/>
      <w:r w:rsidR="00365845">
        <w:rPr>
          <w:sz w:val="24"/>
          <w:szCs w:val="24"/>
        </w:rPr>
        <w:t xml:space="preserve"> программой</w:t>
      </w:r>
      <w:r w:rsidR="0082471E" w:rsidRPr="00201850">
        <w:rPr>
          <w:sz w:val="24"/>
          <w:szCs w:val="24"/>
        </w:rPr>
        <w:t xml:space="preserve"> дошкольного образования на основе ФГОС ДО и</w:t>
      </w:r>
      <w:r w:rsidR="0082471E" w:rsidRPr="00201850">
        <w:rPr>
          <w:spacing w:val="-62"/>
          <w:sz w:val="24"/>
          <w:szCs w:val="24"/>
        </w:rPr>
        <w:t xml:space="preserve"> </w:t>
      </w:r>
      <w:r w:rsidR="00365845">
        <w:rPr>
          <w:spacing w:val="-62"/>
          <w:sz w:val="24"/>
          <w:szCs w:val="24"/>
        </w:rPr>
        <w:t xml:space="preserve">      </w:t>
      </w:r>
      <w:r>
        <w:rPr>
          <w:spacing w:val="-62"/>
          <w:sz w:val="24"/>
          <w:szCs w:val="24"/>
        </w:rPr>
        <w:t xml:space="preserve">       </w:t>
      </w:r>
      <w:r w:rsidR="00365845">
        <w:rPr>
          <w:spacing w:val="-62"/>
          <w:sz w:val="24"/>
          <w:szCs w:val="24"/>
        </w:rPr>
        <w:t xml:space="preserve">ФОП ДО, , </w:t>
      </w:r>
    </w:p>
    <w:p w:rsidR="0082471E" w:rsidRDefault="00776BD0" w:rsidP="0082471E">
      <w:pPr>
        <w:pStyle w:val="a9"/>
        <w:tabs>
          <w:tab w:val="left" w:pos="10490"/>
        </w:tabs>
        <w:spacing w:before="1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- с </w:t>
      </w:r>
      <w:r w:rsidR="0082471E" w:rsidRPr="00201850">
        <w:rPr>
          <w:sz w:val="24"/>
          <w:szCs w:val="24"/>
        </w:rPr>
        <w:t>учебным</w:t>
      </w:r>
      <w:r w:rsidR="0082471E" w:rsidRPr="00201850">
        <w:rPr>
          <w:spacing w:val="1"/>
          <w:sz w:val="24"/>
          <w:szCs w:val="24"/>
        </w:rPr>
        <w:t xml:space="preserve"> </w:t>
      </w:r>
      <w:r w:rsidR="0082471E" w:rsidRPr="00201850">
        <w:rPr>
          <w:sz w:val="24"/>
          <w:szCs w:val="24"/>
        </w:rPr>
        <w:t>планом.</w:t>
      </w:r>
      <w:r w:rsidR="0082471E">
        <w:rPr>
          <w:sz w:val="24"/>
          <w:szCs w:val="24"/>
        </w:rPr>
        <w:t xml:space="preserve"> </w:t>
      </w:r>
    </w:p>
    <w:p w:rsidR="0082471E" w:rsidRPr="00596952" w:rsidRDefault="0082471E" w:rsidP="0082471E">
      <w:pPr>
        <w:pStyle w:val="a9"/>
        <w:spacing w:before="1"/>
        <w:ind w:right="978"/>
        <w:jc w:val="both"/>
        <w:rPr>
          <w:sz w:val="24"/>
          <w:szCs w:val="24"/>
        </w:rPr>
      </w:pPr>
    </w:p>
    <w:p w:rsidR="00C54657" w:rsidRPr="00357378" w:rsidRDefault="00C31602" w:rsidP="00371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37100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859CA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F859CA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F859C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121660" w:rsidRDefault="00250A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121660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кадрами строится в соответствии со штатным расписанием, которым предусмотрено</w:t>
      </w:r>
      <w:r w:rsidR="00711548">
        <w:rPr>
          <w:rFonts w:hAnsi="Times New Roman" w:cs="Times New Roman"/>
          <w:color w:val="000000"/>
          <w:sz w:val="24"/>
          <w:szCs w:val="24"/>
          <w:lang w:val="ru-RU"/>
        </w:rPr>
        <w:t xml:space="preserve"> 8,12</w:t>
      </w:r>
      <w:r w:rsidR="00121660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единиц, из них</w:t>
      </w:r>
      <w:r w:rsidR="00711548">
        <w:rPr>
          <w:rFonts w:hAnsi="Times New Roman" w:cs="Times New Roman"/>
          <w:color w:val="000000"/>
          <w:sz w:val="24"/>
          <w:szCs w:val="24"/>
          <w:lang w:val="ru-RU"/>
        </w:rPr>
        <w:t xml:space="preserve"> 3,0</w:t>
      </w:r>
      <w:r w:rsidR="0012166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педагогические:</w:t>
      </w:r>
      <w:r w:rsidR="0066339D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дошкольному воспитанию – 1, воспитатель –</w:t>
      </w:r>
      <w:r w:rsidR="00711548">
        <w:rPr>
          <w:rFonts w:hAnsi="Times New Roman" w:cs="Times New Roman"/>
          <w:color w:val="000000"/>
          <w:sz w:val="24"/>
          <w:szCs w:val="24"/>
          <w:lang w:val="ru-RU"/>
        </w:rPr>
        <w:t xml:space="preserve"> 2,0</w:t>
      </w:r>
      <w:r w:rsidR="006633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357378" w:rsidRDefault="00250A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711548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человек. Соотношение воспитанников, приходящихся на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C54657" w:rsidRDefault="00F859C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="0066339D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6339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066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11548">
        <w:rPr>
          <w:rFonts w:hAnsi="Times New Roman" w:cs="Times New Roman"/>
          <w:color w:val="000000"/>
          <w:sz w:val="24"/>
          <w:szCs w:val="24"/>
        </w:rPr>
        <w:t>/</w:t>
      </w:r>
      <w:r w:rsidR="00CA06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4657" w:rsidRDefault="00F859C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6339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A0667">
        <w:rPr>
          <w:rFonts w:hAnsi="Times New Roman" w:cs="Times New Roman"/>
          <w:color w:val="000000"/>
          <w:sz w:val="24"/>
          <w:szCs w:val="24"/>
          <w:lang w:val="ru-RU"/>
        </w:rPr>
        <w:t>2,25</w:t>
      </w:r>
      <w:r w:rsidR="0066339D">
        <w:rPr>
          <w:rFonts w:hAnsi="Times New Roman" w:cs="Times New Roman"/>
          <w:color w:val="000000"/>
          <w:sz w:val="24"/>
          <w:szCs w:val="24"/>
        </w:rPr>
        <w:t>/</w:t>
      </w:r>
      <w:r w:rsidR="00CA06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568A" w:rsidRPr="0084568A" w:rsidRDefault="00FA6D52" w:rsidP="0084568A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  <w:r w:rsidRPr="00FA6D52">
        <w:rPr>
          <w:rFonts w:ascii="Times New Roman" w:hAnsi="Times New Roman"/>
          <w:b/>
          <w:sz w:val="24"/>
          <w:szCs w:val="24"/>
        </w:rPr>
        <w:t>5.</w:t>
      </w:r>
      <w:proofErr w:type="gramStart"/>
      <w:r w:rsidRPr="00FA6D52">
        <w:rPr>
          <w:rFonts w:ascii="Times New Roman" w:hAnsi="Times New Roman"/>
          <w:b/>
          <w:sz w:val="24"/>
          <w:szCs w:val="24"/>
        </w:rPr>
        <w:t>1.Сведения</w:t>
      </w:r>
      <w:proofErr w:type="gramEnd"/>
      <w:r w:rsidRPr="00FA6D52">
        <w:rPr>
          <w:rFonts w:ascii="Times New Roman" w:hAnsi="Times New Roman"/>
          <w:b/>
          <w:sz w:val="24"/>
          <w:szCs w:val="24"/>
        </w:rPr>
        <w:t xml:space="preserve"> об образовательном, квалификационном уровне, стаже педагогов</w:t>
      </w:r>
      <w:r w:rsidR="0084568A">
        <w:rPr>
          <w:rFonts w:ascii="Times New Roman" w:hAnsi="Times New Roman"/>
          <w:b/>
          <w:sz w:val="24"/>
          <w:szCs w:val="24"/>
        </w:rPr>
        <w:t xml:space="preserve">: </w:t>
      </w:r>
      <w:r w:rsidR="0084568A" w:rsidRPr="0084568A">
        <w:rPr>
          <w:rFonts w:ascii="Times New Roman" w:hAnsi="Times New Roman"/>
          <w:b/>
          <w:sz w:val="24"/>
          <w:szCs w:val="24"/>
        </w:rPr>
        <w:t>(заместитель директора по дошкольному воспитанию</w:t>
      </w:r>
      <w:r w:rsidR="0084568A">
        <w:rPr>
          <w:rFonts w:ascii="Times New Roman" w:hAnsi="Times New Roman"/>
          <w:b/>
          <w:sz w:val="24"/>
          <w:szCs w:val="24"/>
        </w:rPr>
        <w:t>,</w:t>
      </w:r>
      <w:r w:rsidR="0084568A" w:rsidRPr="0084568A">
        <w:rPr>
          <w:rFonts w:ascii="Times New Roman" w:hAnsi="Times New Roman"/>
          <w:b/>
          <w:sz w:val="24"/>
          <w:szCs w:val="24"/>
        </w:rPr>
        <w:t xml:space="preserve"> </w:t>
      </w:r>
    </w:p>
    <w:p w:rsidR="00FA6D52" w:rsidRPr="00FA6D52" w:rsidRDefault="00207267" w:rsidP="00FA6D52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воспитатели</w:t>
      </w:r>
      <w:r w:rsidR="0084568A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295"/>
        <w:gridCol w:w="1414"/>
      </w:tblGrid>
      <w:tr w:rsidR="00FA6D52" w:rsidTr="00FA6D52">
        <w:tc>
          <w:tcPr>
            <w:tcW w:w="7295" w:type="dxa"/>
          </w:tcPr>
          <w:p w:rsidR="00FA6D52" w:rsidRPr="00D70786" w:rsidRDefault="00FA6D52" w:rsidP="00A734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BA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FA6D52" w:rsidRPr="00912A65" w:rsidRDefault="00207267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D52" w:rsidRPr="009863B5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FA6D52" w:rsidTr="00FA6D52">
        <w:tc>
          <w:tcPr>
            <w:tcW w:w="8709" w:type="dxa"/>
            <w:gridSpan w:val="2"/>
          </w:tcPr>
          <w:p w:rsidR="00FA6D52" w:rsidRPr="00912A65" w:rsidRDefault="00FA6D52" w:rsidP="00A7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63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высшее образование</w:t>
            </w:r>
          </w:p>
        </w:tc>
        <w:tc>
          <w:tcPr>
            <w:tcW w:w="1414" w:type="dxa"/>
          </w:tcPr>
          <w:p w:rsidR="00FA6D52" w:rsidRPr="00912A65" w:rsidRDefault="00207267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</w:t>
            </w:r>
            <w:r w:rsidR="00FA6D52" w:rsidRPr="009863B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D52" w:rsidTr="00FA6D52">
        <w:tc>
          <w:tcPr>
            <w:tcW w:w="7295" w:type="dxa"/>
          </w:tcPr>
          <w:p w:rsidR="00FA6D52" w:rsidRDefault="00EB5633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</w:t>
            </w:r>
            <w:r w:rsidR="00FA6D52"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1414" w:type="dxa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A6D52" w:rsidTr="00FA6D52">
        <w:tc>
          <w:tcPr>
            <w:tcW w:w="7295" w:type="dxa"/>
          </w:tcPr>
          <w:p w:rsidR="00FA6D52" w:rsidRDefault="00EB5633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</w:t>
            </w:r>
            <w:r w:rsidR="00FA6D52"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 педагогического профиля</w:t>
            </w:r>
          </w:p>
        </w:tc>
        <w:tc>
          <w:tcPr>
            <w:tcW w:w="1414" w:type="dxa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6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72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863B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D52" w:rsidTr="00FA6D52">
        <w:tc>
          <w:tcPr>
            <w:tcW w:w="8709" w:type="dxa"/>
            <w:gridSpan w:val="2"/>
          </w:tcPr>
          <w:p w:rsidR="00FA6D52" w:rsidRPr="00912A65" w:rsidRDefault="00FA6D52" w:rsidP="00A7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0C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педагогов</w:t>
            </w:r>
          </w:p>
        </w:tc>
        <w:tc>
          <w:tcPr>
            <w:tcW w:w="1414" w:type="dxa"/>
          </w:tcPr>
          <w:p w:rsidR="00FA6D52" w:rsidRPr="00912A65" w:rsidRDefault="00207267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(67</w:t>
            </w:r>
            <w:r w:rsidR="00FA6D52" w:rsidRPr="00F400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D52" w:rsidTr="00FA6D52">
        <w:tc>
          <w:tcPr>
            <w:tcW w:w="8709" w:type="dxa"/>
            <w:gridSpan w:val="2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 высшую квалификационную категорию</w:t>
            </w:r>
          </w:p>
        </w:tc>
        <w:tc>
          <w:tcPr>
            <w:tcW w:w="1414" w:type="dxa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 первую квалификационную категорию</w:t>
            </w:r>
          </w:p>
        </w:tc>
        <w:tc>
          <w:tcPr>
            <w:tcW w:w="1414" w:type="dxa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 на соответствие занимаемой должности</w:t>
            </w:r>
          </w:p>
        </w:tc>
        <w:tc>
          <w:tcPr>
            <w:tcW w:w="1414" w:type="dxa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72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400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D52" w:rsidTr="00FA6D52">
        <w:tc>
          <w:tcPr>
            <w:tcW w:w="8709" w:type="dxa"/>
            <w:gridSpan w:val="2"/>
          </w:tcPr>
          <w:p w:rsidR="00FA6D52" w:rsidRPr="00912A65" w:rsidRDefault="00FA6D52" w:rsidP="00A7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0CD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педагогической деятельности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4" w:type="dxa"/>
          </w:tcPr>
          <w:p w:rsidR="00FA6D52" w:rsidRPr="00F400CD" w:rsidRDefault="00207267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2(67</w:t>
            </w:r>
            <w:r w:rsidR="00FA6D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  <w:tc>
          <w:tcPr>
            <w:tcW w:w="1414" w:type="dxa"/>
          </w:tcPr>
          <w:p w:rsidR="00FA6D52" w:rsidRPr="00F400CD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414" w:type="dxa"/>
          </w:tcPr>
          <w:p w:rsidR="00FA6D52" w:rsidRPr="00F400CD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 более лет</w:t>
            </w:r>
          </w:p>
        </w:tc>
        <w:tc>
          <w:tcPr>
            <w:tcW w:w="1414" w:type="dxa"/>
          </w:tcPr>
          <w:p w:rsidR="00FA6D52" w:rsidRPr="00F400CD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4" w:type="dxa"/>
          </w:tcPr>
          <w:p w:rsidR="00FA6D52" w:rsidRPr="00F400CD" w:rsidRDefault="00207267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1(33</w:t>
            </w:r>
            <w:r w:rsidR="00FA6D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D52" w:rsidTr="00FA6D52">
        <w:tc>
          <w:tcPr>
            <w:tcW w:w="8709" w:type="dxa"/>
            <w:gridSpan w:val="2"/>
          </w:tcPr>
          <w:p w:rsidR="00FA6D52" w:rsidRPr="00912A65" w:rsidRDefault="00FA6D52" w:rsidP="00A7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A40A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25</w:t>
            </w:r>
          </w:p>
        </w:tc>
        <w:tc>
          <w:tcPr>
            <w:tcW w:w="1414" w:type="dxa"/>
          </w:tcPr>
          <w:p w:rsidR="00FA6D52" w:rsidRPr="00912A65" w:rsidRDefault="00207267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1(33%)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14" w:type="dxa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Tr="00FA6D52">
        <w:tc>
          <w:tcPr>
            <w:tcW w:w="7295" w:type="dxa"/>
          </w:tcPr>
          <w:p w:rsidR="00FA6D5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414" w:type="dxa"/>
          </w:tcPr>
          <w:p w:rsidR="00FA6D52" w:rsidRPr="008A40AB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Tr="00FA6D52">
        <w:tc>
          <w:tcPr>
            <w:tcW w:w="7295" w:type="dxa"/>
          </w:tcPr>
          <w:p w:rsidR="00FA6D52" w:rsidRPr="006E669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92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414" w:type="dxa"/>
          </w:tcPr>
          <w:p w:rsidR="00FA6D52" w:rsidRPr="008A40AB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D52" w:rsidTr="00FA6D52">
        <w:tc>
          <w:tcPr>
            <w:tcW w:w="7295" w:type="dxa"/>
          </w:tcPr>
          <w:p w:rsidR="00FA6D52" w:rsidRPr="006E669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92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414" w:type="dxa"/>
          </w:tcPr>
          <w:p w:rsidR="00FA6D52" w:rsidRPr="008A40AB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0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72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A40A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A6D52" w:rsidTr="00FA6D52">
        <w:tc>
          <w:tcPr>
            <w:tcW w:w="7295" w:type="dxa"/>
          </w:tcPr>
          <w:p w:rsidR="00FA6D52" w:rsidRPr="006E6692" w:rsidRDefault="00FA6D52" w:rsidP="00A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692"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414" w:type="dxa"/>
          </w:tcPr>
          <w:p w:rsidR="00FA6D52" w:rsidRPr="00912A65" w:rsidRDefault="00FA6D52" w:rsidP="00A734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72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A40A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FA6D52" w:rsidRPr="00FA6D52" w:rsidRDefault="00FA6D52" w:rsidP="00FA6D52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6D52" w:rsidRPr="00FA6D52" w:rsidRDefault="00FA6D52" w:rsidP="00FA6D52">
      <w:pPr>
        <w:pStyle w:val="a7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568A" w:rsidRPr="00E172E8" w:rsidRDefault="00CC64D3" w:rsidP="00CC64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           </w:t>
      </w:r>
      <w:r w:rsidR="00FA6D52" w:rsidRPr="00CC64D3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="0084568A" w:rsidRPr="00CC64D3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Дошкольная группа укомплектована квалифицированными педагогическими кадрами. </w:t>
      </w:r>
      <w:r w:rsidR="0084568A" w:rsidRPr="00E172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Коллектив стабильный, работоспособный. Текучести педагогич</w:t>
      </w:r>
      <w:r w:rsidR="001853FC" w:rsidRPr="00E172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еских кадров нет. Педагогические</w:t>
      </w:r>
      <w:r w:rsidR="0084568A" w:rsidRPr="00E172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работник</w:t>
      </w:r>
      <w:r w:rsidR="001853FC" w:rsidRPr="00E172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 w:rsidR="0084568A" w:rsidRPr="00E172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1853FC" w:rsidRPr="00E172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обладаю</w:t>
      </w:r>
      <w:r w:rsidR="0084568A" w:rsidRPr="00E172E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воспитанников; организации образовательной деятельности, осуществлении взаимодействия с родителями; методическом обеспечении воспитательно-образовательного процесса.</w:t>
      </w:r>
    </w:p>
    <w:p w:rsidR="00C54657" w:rsidRPr="00CC64D3" w:rsidRDefault="0084568A" w:rsidP="00CC64D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5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64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845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1405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45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мотивирован</w:t>
      </w:r>
      <w:r w:rsidR="001405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845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получение к</w:t>
      </w:r>
      <w:r w:rsidR="001405A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ачественного результата, обладаю</w:t>
      </w:r>
      <w:r w:rsidRPr="00845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адекватной оценкой деятельности.</w:t>
      </w:r>
      <w:r w:rsidR="00CC64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9073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1405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постоянно </w:t>
      </w:r>
      <w:r w:rsidR="00F90731">
        <w:rPr>
          <w:rFonts w:hAnsi="Times New Roman" w:cs="Times New Roman"/>
          <w:color w:val="000000"/>
          <w:sz w:val="24"/>
          <w:szCs w:val="24"/>
          <w:lang w:val="ru-RU"/>
        </w:rPr>
        <w:t>повышае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т свой профессиональный уровень, эффективно </w:t>
      </w:r>
      <w:r w:rsidR="001405A8">
        <w:rPr>
          <w:rFonts w:hAnsi="Times New Roman" w:cs="Times New Roman"/>
          <w:color w:val="000000"/>
          <w:sz w:val="24"/>
          <w:szCs w:val="24"/>
          <w:lang w:val="ru-RU"/>
        </w:rPr>
        <w:t>участвую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т в работе методических объединений, </w:t>
      </w:r>
      <w:r w:rsidR="001405A8">
        <w:rPr>
          <w:rFonts w:hAnsi="Times New Roman" w:cs="Times New Roman"/>
          <w:color w:val="000000"/>
          <w:sz w:val="24"/>
          <w:szCs w:val="24"/>
          <w:lang w:val="ru-RU"/>
        </w:rPr>
        <w:t>знакомя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тся с опытом работы  коллег </w:t>
      </w:r>
      <w:r w:rsidR="001405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дошкольных </w:t>
      </w:r>
      <w:r w:rsidR="001405A8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</w:t>
      </w:r>
      <w:proofErr w:type="spellStart"/>
      <w:r w:rsidR="001405A8">
        <w:rPr>
          <w:rFonts w:hAnsi="Times New Roman" w:cs="Times New Roman"/>
          <w:color w:val="000000"/>
          <w:sz w:val="24"/>
          <w:szCs w:val="24"/>
          <w:lang w:val="ru-RU"/>
        </w:rPr>
        <w:t>саморазвиваю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2687C" w:rsidRDefault="00CC64D3" w:rsidP="00A312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D563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5268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94902" w:rsidRDefault="0052687C" w:rsidP="00A312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дошкольному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</w:t>
      </w:r>
      <w:r w:rsidR="00327DFB">
        <w:rPr>
          <w:rFonts w:hAnsi="Times New Roman" w:cs="Times New Roman"/>
          <w:color w:val="000000"/>
          <w:sz w:val="24"/>
          <w:szCs w:val="24"/>
          <w:lang w:val="ru-RU"/>
        </w:rPr>
        <w:t>ю Леонова М.А.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DFB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="00CD563E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повышение квалификации в ГОУ ДПО Тульской области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563E">
        <w:rPr>
          <w:rFonts w:hAnsi="Times New Roman" w:cs="Times New Roman"/>
          <w:color w:val="000000"/>
          <w:sz w:val="24"/>
          <w:szCs w:val="24"/>
          <w:lang w:val="ru-RU"/>
        </w:rPr>
        <w:t>«ИПК и ПП работников образования Тульской области»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CD563E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дополнительной профессиональной 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 </w:t>
      </w:r>
      <w:r w:rsidR="00CD563E">
        <w:rPr>
          <w:rFonts w:hAnsi="Times New Roman" w:cs="Times New Roman"/>
          <w:color w:val="000000"/>
          <w:sz w:val="24"/>
          <w:szCs w:val="24"/>
          <w:lang w:val="ru-RU"/>
        </w:rPr>
        <w:t>«Актуальные проблемы управленческой деятельности в дошкольной образовательной организации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>» в объеме</w:t>
      </w:r>
      <w:r w:rsidR="00CD563E">
        <w:rPr>
          <w:rFonts w:hAnsi="Times New Roman" w:cs="Times New Roman"/>
          <w:color w:val="000000"/>
          <w:sz w:val="24"/>
          <w:szCs w:val="24"/>
          <w:lang w:val="ru-RU"/>
        </w:rPr>
        <w:t xml:space="preserve"> 144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CD563E">
        <w:rPr>
          <w:rFonts w:hAnsi="Times New Roman" w:cs="Times New Roman"/>
          <w:color w:val="000000"/>
          <w:sz w:val="24"/>
          <w:szCs w:val="24"/>
          <w:lang w:val="ru-RU"/>
        </w:rPr>
        <w:t>удостоверение о повышении квалификации выдано 29.05.2024 г.</w:t>
      </w:r>
      <w:r w:rsidR="00A3126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3635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687C" w:rsidRDefault="0052687C" w:rsidP="005268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педагог </w:t>
      </w:r>
      <w:r w:rsidR="00327DFB">
        <w:rPr>
          <w:rFonts w:hAnsi="Times New Roman" w:cs="Times New Roman"/>
          <w:color w:val="000000"/>
          <w:sz w:val="24"/>
          <w:szCs w:val="24"/>
          <w:lang w:val="ru-RU"/>
        </w:rPr>
        <w:t>Илюшина Е.И. прошла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повышение квалификации в ГОУ ДПО Тульской области «ИПК и ПП работников образования Тульской области» по  дополнительной профессиональной программе «Организация дошкольного образования в условиях реализации ФГОС: современные направления и инновационные практики»</w:t>
      </w:r>
      <w:r w:rsidR="0024317A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 144 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(удостоверение о повышении квалификации выдано 16.05.2024 г.).</w:t>
      </w:r>
    </w:p>
    <w:p w:rsidR="00C54657" w:rsidRPr="00357378" w:rsidRDefault="00F859CA" w:rsidP="003866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54657" w:rsidRPr="00CA78C2" w:rsidRDefault="00CC64D3" w:rsidP="0042377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2C1250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>
        <w:rPr>
          <w:lang w:val="ru-RU"/>
        </w:rPr>
        <w:t xml:space="preserve">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="002C12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представлен методической литературой по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</w:t>
      </w:r>
      <w:r w:rsidR="002C12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54657" w:rsidRPr="00357378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достаточно для реализации 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>ы дошкольного воспитания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</w:t>
      </w:r>
      <w:r w:rsidR="004237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357378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C54657" w:rsidRPr="00357378" w:rsidRDefault="00F859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="00B1029C">
        <w:rPr>
          <w:rFonts w:hAnsi="Times New Roman" w:cs="Times New Roman"/>
          <w:color w:val="000000"/>
          <w:sz w:val="24"/>
          <w:szCs w:val="24"/>
          <w:lang w:val="ru-RU"/>
        </w:rPr>
        <w:t>: 3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>ноутбука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 xml:space="preserve"> 1 компьютер,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1029C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  <w:r w:rsidR="00B102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01AD7">
        <w:rPr>
          <w:rFonts w:hAnsi="Times New Roman" w:cs="Times New Roman"/>
          <w:color w:val="000000"/>
          <w:sz w:val="24"/>
          <w:szCs w:val="24"/>
          <w:lang w:val="ru-RU"/>
        </w:rPr>
        <w:t>, телевизор, интерактивный стол</w:t>
      </w:r>
    </w:p>
    <w:p w:rsidR="00C54657" w:rsidRPr="00357378" w:rsidRDefault="00F859C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интернет-ресурсами, фото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видеоматериалами</w:t>
      </w:r>
      <w:r w:rsidR="003D59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357378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B1029C" w:rsidRPr="00B1029C">
        <w:rPr>
          <w:rFonts w:hAnsi="Times New Roman" w:cs="Times New Roman"/>
          <w:b/>
          <w:color w:val="000000"/>
          <w:sz w:val="24"/>
          <w:szCs w:val="24"/>
          <w:lang w:val="ru-RU"/>
        </w:rPr>
        <w:t>Выводы</w:t>
      </w:r>
      <w:r w:rsidR="00B102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8948E7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эффективной реализации </w:t>
      </w:r>
      <w:r w:rsidR="008948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8948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4657" w:rsidRPr="00357378" w:rsidRDefault="00C54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657" w:rsidRPr="00357378" w:rsidRDefault="00F859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54657" w:rsidRPr="00484657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484657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</w:t>
      </w:r>
      <w:r w:rsidR="0048465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48465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, жизнеобеспечения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F859CA" w:rsidRPr="0048465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484657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группе</w:t>
      </w:r>
      <w:r w:rsidR="00F859CA" w:rsidRPr="00484657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:rsidR="00C54657" w:rsidRDefault="0048465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859CA">
        <w:rPr>
          <w:rFonts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859CA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01AD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859CA">
        <w:rPr>
          <w:rFonts w:hAnsi="Times New Roman" w:cs="Times New Roman"/>
          <w:color w:val="000000"/>
          <w:sz w:val="24"/>
          <w:szCs w:val="24"/>
        </w:rPr>
        <w:t>;</w:t>
      </w:r>
    </w:p>
    <w:p w:rsidR="00C54657" w:rsidRDefault="00F859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C54657" w:rsidRDefault="000008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proofErr w:type="spellStart"/>
      <w:r w:rsidR="00484657">
        <w:rPr>
          <w:rFonts w:hAnsi="Times New Roman" w:cs="Times New Roman"/>
          <w:color w:val="000000"/>
          <w:sz w:val="24"/>
          <w:szCs w:val="24"/>
        </w:rPr>
        <w:t>музыкальн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 w:rsidR="004846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59C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59CA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F859CA">
        <w:rPr>
          <w:rFonts w:hAnsi="Times New Roman" w:cs="Times New Roman"/>
          <w:color w:val="000000"/>
          <w:sz w:val="24"/>
          <w:szCs w:val="24"/>
        </w:rPr>
        <w:t> — 1;</w:t>
      </w:r>
    </w:p>
    <w:p w:rsidR="00C54657" w:rsidRDefault="00F859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C54657" w:rsidRDefault="00F859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C54657" w:rsidRDefault="0048465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="00F859CA">
        <w:rPr>
          <w:rFonts w:hAnsi="Times New Roman" w:cs="Times New Roman"/>
          <w:color w:val="000000"/>
          <w:sz w:val="24"/>
          <w:szCs w:val="24"/>
        </w:rPr>
        <w:t> — 1;</w:t>
      </w:r>
    </w:p>
    <w:p w:rsidR="00842933" w:rsidRDefault="00CC64D3" w:rsidP="00842933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F859CA" w:rsidRPr="00357378">
        <w:rPr>
          <w:color w:val="000000"/>
        </w:rPr>
        <w:t xml:space="preserve">При создании предметно-развивающей среды </w:t>
      </w:r>
      <w:r w:rsidR="00F01AD7">
        <w:rPr>
          <w:color w:val="000000"/>
        </w:rPr>
        <w:t>воспитатели</w:t>
      </w:r>
      <w:r w:rsidR="00F859CA" w:rsidRPr="00357378">
        <w:rPr>
          <w:color w:val="000000"/>
        </w:rPr>
        <w:t xml:space="preserve"> </w:t>
      </w:r>
      <w:r w:rsidR="00446DF0">
        <w:rPr>
          <w:color w:val="000000"/>
        </w:rPr>
        <w:t>учитыва</w:t>
      </w:r>
      <w:r w:rsidR="00F01AD7">
        <w:rPr>
          <w:color w:val="000000"/>
        </w:rPr>
        <w:t>ю</w:t>
      </w:r>
      <w:r w:rsidR="00F859CA" w:rsidRPr="00357378">
        <w:rPr>
          <w:color w:val="000000"/>
        </w:rPr>
        <w:t xml:space="preserve">т возрастные, индивидуальные особенности детей своей группы. </w:t>
      </w:r>
      <w:r w:rsidR="00842933">
        <w:rPr>
          <w:color w:val="000000"/>
        </w:rPr>
        <w:t>В групповых помещениях</w:t>
      </w:r>
      <w:r w:rsidR="00842933" w:rsidRPr="00A42C10">
        <w:rPr>
          <w:color w:val="000000"/>
        </w:rPr>
        <w:t xml:space="preserve"> уютно, комфортно, организованы специальные зоны для различных </w:t>
      </w:r>
      <w:r w:rsidR="00842933">
        <w:rPr>
          <w:color w:val="000000"/>
        </w:rPr>
        <w:t>видов деятельности детей. Группы оснащены</w:t>
      </w:r>
      <w:r w:rsidR="00842933" w:rsidRPr="00A42C10">
        <w:rPr>
          <w:color w:val="000000"/>
        </w:rPr>
        <w:t xml:space="preserve"> разнообразным игровым оборудованием, дидактическим материалом, </w:t>
      </w:r>
      <w:r w:rsidR="00842933">
        <w:rPr>
          <w:color w:val="000000"/>
        </w:rPr>
        <w:t>учебными и наглядными пособиями, а</w:t>
      </w:r>
      <w:r w:rsidR="00842933" w:rsidRPr="00A42C10">
        <w:rPr>
          <w:color w:val="000000"/>
        </w:rPr>
        <w:t xml:space="preserve"> также игровыми модулями, игрушками и игровыми </w:t>
      </w:r>
      <w:r w:rsidR="00842933">
        <w:rPr>
          <w:color w:val="000000"/>
        </w:rPr>
        <w:t>пособиями. В музыкально-физкультурном зале имеется</w:t>
      </w:r>
      <w:r w:rsidR="00842933" w:rsidRPr="00A42C10">
        <w:rPr>
          <w:color w:val="000000"/>
        </w:rPr>
        <w:t xml:space="preserve"> оборудован</w:t>
      </w:r>
      <w:r w:rsidR="00842933">
        <w:rPr>
          <w:color w:val="000000"/>
        </w:rPr>
        <w:t>ие для проведения физкультурных занятий, спортивных мероприятий, утренников и развлечений.</w:t>
      </w:r>
    </w:p>
    <w:p w:rsidR="00C54657" w:rsidRPr="00842933" w:rsidRDefault="00336998" w:rsidP="00842933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842933" w:rsidRPr="00842933">
        <w:rPr>
          <w:color w:val="000000"/>
        </w:rPr>
        <w:t>Эстетично оформлен</w:t>
      </w:r>
      <w:r w:rsidR="00842933">
        <w:rPr>
          <w:color w:val="000000"/>
        </w:rPr>
        <w:t xml:space="preserve"> </w:t>
      </w:r>
      <w:r w:rsidR="00842933" w:rsidRPr="00842933">
        <w:rPr>
          <w:color w:val="000000"/>
        </w:rPr>
        <w:t xml:space="preserve"> весь интерьер дошкольной группы.</w:t>
      </w:r>
    </w:p>
    <w:p w:rsidR="00C54657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914A7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446DF0">
        <w:rPr>
          <w:rFonts w:hAnsi="Times New Roman" w:cs="Times New Roman"/>
          <w:color w:val="000000"/>
          <w:sz w:val="24"/>
          <w:szCs w:val="24"/>
          <w:lang w:val="ru-RU"/>
        </w:rPr>
        <w:t>было приобретено</w:t>
      </w:r>
      <w:r w:rsidR="00914A7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4A7D" w:rsidRDefault="00914A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ноутбук, МФЦ;</w:t>
      </w:r>
    </w:p>
    <w:p w:rsidR="00914A7D" w:rsidRDefault="00914A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напольное ковровое покрытие для старшей разновозрастной группы;</w:t>
      </w:r>
    </w:p>
    <w:p w:rsidR="00914A7D" w:rsidRDefault="00914A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посуда для пищеблока и детской столовой;</w:t>
      </w:r>
    </w:p>
    <w:p w:rsidR="00914A7D" w:rsidRPr="00914A7D" w:rsidRDefault="00914A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мягкий инвентарь: постельное белье, покрывала, халаты рабочие.</w:t>
      </w:r>
    </w:p>
    <w:p w:rsidR="00C54657" w:rsidRPr="00357378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="00914A7D" w:rsidRPr="00914A7D">
        <w:rPr>
          <w:rFonts w:hAnsi="Times New Roman" w:cs="Times New Roman"/>
          <w:b/>
          <w:color w:val="000000"/>
          <w:sz w:val="24"/>
          <w:szCs w:val="24"/>
          <w:lang w:val="ru-RU"/>
        </w:rPr>
        <w:t>Выводы</w:t>
      </w:r>
      <w:r w:rsidR="00914A7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F01AD7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C54657" w:rsidRPr="00357378" w:rsidRDefault="00C54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657" w:rsidRDefault="00F859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Систему качества дошкольного образования  мы рассматриваем как систему контроля внутри ДОО, которая включает в себя  интегративные составляющие: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   Качество научно-методической работы;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 Качество воспитательно-образовательного процесса;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   Качество работы с родителями;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   Качество работы с педагогическими кадрами;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   Качество предметно-пространственной среды.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</w:t>
      </w:r>
    </w:p>
    <w:p w:rsidR="005F08D1" w:rsidRPr="005F08D1" w:rsidRDefault="005F08D1" w:rsidP="005F08D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F08D1">
        <w:rPr>
          <w:rFonts w:ascii="Times New Roman" w:hAnsi="Times New Roman"/>
          <w:sz w:val="24"/>
          <w:szCs w:val="24"/>
          <w:lang w:val="ru-RU" w:eastAsia="ru-RU"/>
        </w:rPr>
        <w:t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 детского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>сада, правильно ставить цели на будущее. Контроль является базой для принятия решений, позволяет установить отклонения в работе, причины и пути их устранения.</w:t>
      </w:r>
    </w:p>
    <w:p w:rsidR="005F08D1" w:rsidRPr="005F08D1" w:rsidRDefault="005F08D1" w:rsidP="003B102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F08D1">
        <w:rPr>
          <w:rFonts w:ascii="Times New Roman" w:hAnsi="Times New Roman"/>
          <w:sz w:val="24"/>
          <w:szCs w:val="24"/>
          <w:lang w:val="ru-RU" w:eastAsia="ru-RU"/>
        </w:rPr>
        <w:t>На основании Закона «Об образовани</w:t>
      </w:r>
      <w:r w:rsidR="003B102D">
        <w:rPr>
          <w:rFonts w:ascii="Times New Roman" w:hAnsi="Times New Roman"/>
          <w:sz w:val="24"/>
          <w:szCs w:val="24"/>
          <w:lang w:val="ru-RU" w:eastAsia="ru-RU"/>
        </w:rPr>
        <w:t>и в Российской Федерации» в дошкольной группе разработано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>Положение о внутренней контрольной деятел</w:t>
      </w:r>
      <w:r w:rsidR="003B102D">
        <w:rPr>
          <w:rFonts w:ascii="Times New Roman" w:hAnsi="Times New Roman"/>
          <w:sz w:val="24"/>
          <w:szCs w:val="24"/>
          <w:lang w:val="ru-RU" w:eastAsia="ru-RU"/>
        </w:rPr>
        <w:t>ьности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5F08D1" w:rsidRPr="005F08D1" w:rsidRDefault="005F08D1" w:rsidP="005F08D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F08D1">
        <w:rPr>
          <w:rFonts w:ascii="Times New Roman" w:hAnsi="Times New Roman"/>
          <w:sz w:val="24"/>
          <w:szCs w:val="24"/>
          <w:lang w:val="ru-RU" w:eastAsia="ru-RU"/>
        </w:rPr>
        <w:t>Цель контроля: оптимизация и координация работы всех сп</w:t>
      </w:r>
      <w:r w:rsidR="003B102D">
        <w:rPr>
          <w:rFonts w:ascii="Times New Roman" w:hAnsi="Times New Roman"/>
          <w:sz w:val="24"/>
          <w:szCs w:val="24"/>
          <w:lang w:val="ru-RU" w:eastAsia="ru-RU"/>
        </w:rPr>
        <w:t xml:space="preserve">ециалистов дошкольной группы 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>для обеспечения качества образовательного процесса.</w:t>
      </w:r>
    </w:p>
    <w:p w:rsidR="005F08D1" w:rsidRPr="005F08D1" w:rsidRDefault="003B102D" w:rsidP="005F08D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 дошкольной группе 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>внутренний контроль</w:t>
      </w:r>
      <w:r w:rsidR="005F08D1">
        <w:rPr>
          <w:rFonts w:ascii="Times New Roman" w:hAnsi="Times New Roman"/>
          <w:sz w:val="24"/>
          <w:szCs w:val="24"/>
          <w:lang w:eastAsia="ru-RU"/>
        </w:rPr>
        <w:t> 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>осуществляют</w:t>
      </w:r>
      <w:r w:rsidR="005F08D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заместитель директора по дошкольному воспитанию,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 xml:space="preserve"> завхоз, а также педагоги, работающие на</w:t>
      </w:r>
      <w:r w:rsidR="005F08D1">
        <w:rPr>
          <w:rFonts w:ascii="Times New Roman" w:hAnsi="Times New Roman"/>
          <w:sz w:val="24"/>
          <w:szCs w:val="24"/>
          <w:lang w:eastAsia="ru-RU"/>
        </w:rPr>
        <w:t> 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>самоконтроле.</w:t>
      </w:r>
      <w:r w:rsidR="005F08D1">
        <w:rPr>
          <w:rFonts w:ascii="Times New Roman" w:hAnsi="Times New Roman"/>
          <w:sz w:val="24"/>
          <w:szCs w:val="24"/>
          <w:lang w:eastAsia="ru-RU"/>
        </w:rPr>
        <w:t> 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 xml:space="preserve"> Порядок</w:t>
      </w:r>
      <w:r w:rsidR="005F08D1">
        <w:rPr>
          <w:rFonts w:ascii="Times New Roman" w:hAnsi="Times New Roman"/>
          <w:sz w:val="24"/>
          <w:szCs w:val="24"/>
          <w:lang w:eastAsia="ru-RU"/>
        </w:rPr>
        <w:t> 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>внутреннего контроля оп</w:t>
      </w:r>
      <w:r>
        <w:rPr>
          <w:rFonts w:ascii="Times New Roman" w:hAnsi="Times New Roman"/>
          <w:sz w:val="24"/>
          <w:szCs w:val="24"/>
          <w:lang w:val="ru-RU" w:eastAsia="ru-RU"/>
        </w:rPr>
        <w:t>ределяется</w:t>
      </w:r>
      <w:r w:rsidR="008C350D">
        <w:rPr>
          <w:rFonts w:ascii="Times New Roman" w:hAnsi="Times New Roman"/>
          <w:sz w:val="24"/>
          <w:szCs w:val="24"/>
          <w:lang w:val="ru-RU" w:eastAsia="ru-RU"/>
        </w:rPr>
        <w:t xml:space="preserve"> Уставом МКОУ «Молчановская СШ»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>, Положением</w:t>
      </w:r>
      <w:r w:rsidR="005F08D1">
        <w:rPr>
          <w:rFonts w:ascii="Times New Roman" w:hAnsi="Times New Roman"/>
          <w:sz w:val="24"/>
          <w:szCs w:val="24"/>
          <w:lang w:eastAsia="ru-RU"/>
        </w:rPr>
        <w:t> 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>о внутрен</w:t>
      </w:r>
      <w:r>
        <w:rPr>
          <w:rFonts w:ascii="Times New Roman" w:hAnsi="Times New Roman"/>
          <w:sz w:val="24"/>
          <w:szCs w:val="24"/>
          <w:lang w:val="ru-RU" w:eastAsia="ru-RU"/>
        </w:rPr>
        <w:t>нем контроле, годовым планом дошкольной группы,</w:t>
      </w:r>
      <w:r w:rsidR="005F08D1" w:rsidRPr="005F08D1">
        <w:rPr>
          <w:rFonts w:ascii="Times New Roman" w:hAnsi="Times New Roman"/>
          <w:sz w:val="24"/>
          <w:szCs w:val="24"/>
          <w:lang w:val="ru-RU" w:eastAsia="ru-RU"/>
        </w:rPr>
        <w:t xml:space="preserve"> должностными инструкциями и распоряжениями руководства.</w:t>
      </w:r>
    </w:p>
    <w:p w:rsidR="005F08D1" w:rsidRPr="005F08D1" w:rsidRDefault="005F08D1" w:rsidP="005F08D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F08D1">
        <w:rPr>
          <w:rFonts w:ascii="Times New Roman" w:hAnsi="Times New Roman"/>
          <w:sz w:val="24"/>
          <w:szCs w:val="24"/>
          <w:lang w:val="ru-RU" w:eastAsia="ru-RU"/>
        </w:rPr>
        <w:t>Контроль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3B102D">
        <w:rPr>
          <w:rFonts w:ascii="Times New Roman" w:hAnsi="Times New Roman"/>
          <w:sz w:val="24"/>
          <w:szCs w:val="24"/>
          <w:lang w:val="ru-RU" w:eastAsia="ru-RU"/>
        </w:rPr>
        <w:t>в дошкольной группе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>проводится по</w:t>
      </w:r>
      <w:r w:rsidR="003B102D">
        <w:rPr>
          <w:rFonts w:ascii="Times New Roman" w:hAnsi="Times New Roman"/>
          <w:sz w:val="24"/>
          <w:szCs w:val="24"/>
          <w:lang w:val="ru-RU" w:eastAsia="ru-RU"/>
        </w:rPr>
        <w:t xml:space="preserve"> плану, утвержденному директором 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>на начало учебного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5F08D1">
        <w:rPr>
          <w:rFonts w:ascii="Times New Roman" w:hAnsi="Times New Roman"/>
          <w:sz w:val="24"/>
          <w:szCs w:val="24"/>
          <w:lang w:val="ru-RU" w:eastAsia="ru-RU"/>
        </w:rPr>
        <w:t>года, и представляет собой следующие виды:</w:t>
      </w:r>
    </w:p>
    <w:p w:rsidR="005F08D1" w:rsidRDefault="005F08D1" w:rsidP="005F08D1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оперативный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08D1" w:rsidRPr="005F08D1" w:rsidRDefault="003B102D" w:rsidP="005F08D1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тематический</w:t>
      </w:r>
      <w:r w:rsidR="005F08D1" w:rsidRPr="005F08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F08D1" w:rsidRDefault="005F08D1" w:rsidP="005F08D1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самоконтроль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08D1" w:rsidRDefault="005F08D1" w:rsidP="005F08D1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самоанализ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08D1" w:rsidRDefault="005F08D1" w:rsidP="005F08D1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взаимоконтроль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08D1" w:rsidRDefault="005F08D1" w:rsidP="005F08D1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итоговый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08D1" w:rsidRDefault="005F08D1" w:rsidP="005F08D1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мониторинг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t>Результаты контроля выносятся на обсуждение на педаг</w:t>
      </w:r>
      <w:r w:rsidR="003B102D">
        <w:t>огические советы, совещания</w:t>
      </w:r>
      <w:r>
        <w:t>.</w:t>
      </w:r>
    </w:p>
    <w:p w:rsidR="005F08D1" w:rsidRDefault="005F08D1" w:rsidP="005F08D1">
      <w:pPr>
        <w:pStyle w:val="c19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c0"/>
          <w:b/>
          <w:i/>
          <w:color w:val="000000"/>
        </w:rPr>
        <w:t>Вывод</w:t>
      </w:r>
      <w:r w:rsidR="00CC64D3">
        <w:rPr>
          <w:rStyle w:val="c0"/>
          <w:b/>
          <w:i/>
          <w:color w:val="000000"/>
        </w:rPr>
        <w:t>ы</w:t>
      </w:r>
      <w:r w:rsidR="003B102D">
        <w:rPr>
          <w:rStyle w:val="c0"/>
          <w:color w:val="000000"/>
        </w:rPr>
        <w:t>: В дошкольной группе</w:t>
      </w:r>
      <w:r>
        <w:rPr>
          <w:rStyle w:val="c0"/>
          <w:color w:val="000000"/>
        </w:rPr>
        <w:t xml:space="preserve"> выстроена четкая система методического контроля и анализа результативности воспитательно-образовательного процесса по всем н</w:t>
      </w:r>
      <w:r w:rsidR="003B102D">
        <w:rPr>
          <w:rStyle w:val="c0"/>
          <w:color w:val="000000"/>
        </w:rPr>
        <w:t>аправлениям развития дошкольников и функционирования дошкольной группы</w:t>
      </w:r>
      <w:r>
        <w:rPr>
          <w:rStyle w:val="c0"/>
          <w:color w:val="000000"/>
        </w:rPr>
        <w:t xml:space="preserve"> в целом.</w:t>
      </w:r>
    </w:p>
    <w:p w:rsidR="005F08D1" w:rsidRPr="00357378" w:rsidRDefault="005F0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4657" w:rsidRPr="00357378" w:rsidRDefault="000B694F" w:rsidP="000B69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</w:t>
      </w:r>
      <w:r w:rsidR="00F859CA" w:rsidRPr="00357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54657" w:rsidRPr="00357378" w:rsidRDefault="00F859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102D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3573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546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B102D" w:rsidRDefault="00F859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B10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B102D" w:rsidRDefault="00F859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B10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DC1040" w:rsidRDefault="00DC1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B102D" w:rsidRDefault="003B10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DC1040" w:rsidRDefault="00F859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B10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3B102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8F532F" w:rsidRDefault="008F53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15,5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357378">
              <w:rPr>
                <w:lang w:val="ru-RU"/>
              </w:rPr>
              <w:br/>
            </w:r>
            <w:proofErr w:type="spellStart"/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244B76" w:rsidRDefault="003B10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244B76" w:rsidRDefault="00F859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244B76" w:rsidRDefault="00244B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244B76" w:rsidRDefault="001D01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244B76" w:rsidRDefault="001D01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3B10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244B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3B10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036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03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03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630" w:rsidRPr="00003630" w:rsidRDefault="00003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630" w:rsidRDefault="0000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630" w:rsidRPr="00003630" w:rsidRDefault="003B10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(67</w:t>
            </w:r>
            <w:r w:rsidR="00003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2D003C" w:rsidRDefault="002D00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3(100%)</w:t>
            </w: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2D00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0036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D0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2D003C" w:rsidRDefault="002D00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3(100%)</w:t>
            </w: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2D00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036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0036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D0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003630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 w:rsidR="002D0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085BB3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 w:rsidR="002D0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1D01AF" w:rsidRDefault="001D01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859C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BB3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085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57378">
              <w:rPr>
                <w:lang w:val="ru-RU"/>
              </w:rPr>
              <w:br/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0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BB3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085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6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085BB3" w:rsidRDefault="00085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C54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F859CA">
            <w:pPr>
              <w:rPr>
                <w:lang w:val="ru-RU"/>
              </w:rPr>
            </w:pP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Pr="00357378" w:rsidRDefault="00C54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657" w:rsidRDefault="00F859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C54657" w:rsidRPr="00357378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085BB3"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C54657" w:rsidRPr="00357378" w:rsidRDefault="00CC64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085BB3">
        <w:rPr>
          <w:rFonts w:hAnsi="Times New Roman" w:cs="Times New Roman"/>
          <w:color w:val="000000"/>
          <w:sz w:val="24"/>
          <w:szCs w:val="24"/>
          <w:lang w:val="ru-RU"/>
        </w:rPr>
        <w:t>Дошкольная группа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 w:rsidR="00085B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1589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31589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589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, которые имеют квалификацию</w:t>
      </w:r>
      <w:r w:rsidR="0031589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соответствия занимаемой должности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F859CA">
        <w:rPr>
          <w:rFonts w:hAnsi="Times New Roman" w:cs="Times New Roman"/>
          <w:color w:val="000000"/>
          <w:sz w:val="24"/>
          <w:szCs w:val="24"/>
        </w:rPr>
        <w:t> </w:t>
      </w:r>
      <w:r w:rsidR="00F859CA" w:rsidRPr="0035737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C54657" w:rsidRPr="00357378" w:rsidSect="00C546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77151"/>
    <w:multiLevelType w:val="multilevel"/>
    <w:tmpl w:val="0A7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7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03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E0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93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F0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E1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61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B7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A4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00CBA"/>
    <w:multiLevelType w:val="multilevel"/>
    <w:tmpl w:val="E17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C4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D170C"/>
    <w:multiLevelType w:val="multilevel"/>
    <w:tmpl w:val="DC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866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D6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53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A2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C5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8"/>
  </w:num>
  <w:num w:numId="5">
    <w:abstractNumId w:val="16"/>
  </w:num>
  <w:num w:numId="6">
    <w:abstractNumId w:val="4"/>
  </w:num>
  <w:num w:numId="7">
    <w:abstractNumId w:val="6"/>
  </w:num>
  <w:num w:numId="8">
    <w:abstractNumId w:val="19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20"/>
  </w:num>
  <w:num w:numId="15">
    <w:abstractNumId w:val="3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  <w:num w:numId="20">
    <w:abstractNumId w:val="1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0804"/>
    <w:rsid w:val="00003630"/>
    <w:rsid w:val="000165BF"/>
    <w:rsid w:val="00036B31"/>
    <w:rsid w:val="0005720E"/>
    <w:rsid w:val="0006362C"/>
    <w:rsid w:val="00085BB3"/>
    <w:rsid w:val="00094902"/>
    <w:rsid w:val="00096E4D"/>
    <w:rsid w:val="00096FC6"/>
    <w:rsid w:val="000A1230"/>
    <w:rsid w:val="000A49FE"/>
    <w:rsid w:val="000A7D20"/>
    <w:rsid w:val="000B694F"/>
    <w:rsid w:val="000F1819"/>
    <w:rsid w:val="00104F98"/>
    <w:rsid w:val="00112B89"/>
    <w:rsid w:val="00121660"/>
    <w:rsid w:val="001242DD"/>
    <w:rsid w:val="0012514A"/>
    <w:rsid w:val="001271A1"/>
    <w:rsid w:val="001405A8"/>
    <w:rsid w:val="00174F35"/>
    <w:rsid w:val="00176400"/>
    <w:rsid w:val="00181C67"/>
    <w:rsid w:val="001853FC"/>
    <w:rsid w:val="001D01AF"/>
    <w:rsid w:val="001E12E7"/>
    <w:rsid w:val="001E7E57"/>
    <w:rsid w:val="00207267"/>
    <w:rsid w:val="00234D04"/>
    <w:rsid w:val="0024317A"/>
    <w:rsid w:val="00244B76"/>
    <w:rsid w:val="00250A8C"/>
    <w:rsid w:val="002536E3"/>
    <w:rsid w:val="002552BF"/>
    <w:rsid w:val="002866E1"/>
    <w:rsid w:val="002973F6"/>
    <w:rsid w:val="002C1250"/>
    <w:rsid w:val="002D003C"/>
    <w:rsid w:val="002D33B1"/>
    <w:rsid w:val="002D3591"/>
    <w:rsid w:val="002F01B0"/>
    <w:rsid w:val="002F1A4B"/>
    <w:rsid w:val="00311EF7"/>
    <w:rsid w:val="0031589F"/>
    <w:rsid w:val="00321EFA"/>
    <w:rsid w:val="00327DFB"/>
    <w:rsid w:val="00336998"/>
    <w:rsid w:val="003514A0"/>
    <w:rsid w:val="00357378"/>
    <w:rsid w:val="00363542"/>
    <w:rsid w:val="00365845"/>
    <w:rsid w:val="00371000"/>
    <w:rsid w:val="00374232"/>
    <w:rsid w:val="003866EE"/>
    <w:rsid w:val="003B102D"/>
    <w:rsid w:val="003D5984"/>
    <w:rsid w:val="0042377B"/>
    <w:rsid w:val="00446DF0"/>
    <w:rsid w:val="004625BA"/>
    <w:rsid w:val="00477CAB"/>
    <w:rsid w:val="00484657"/>
    <w:rsid w:val="004B4454"/>
    <w:rsid w:val="004C2C38"/>
    <w:rsid w:val="004F7E17"/>
    <w:rsid w:val="00500628"/>
    <w:rsid w:val="00506DBE"/>
    <w:rsid w:val="005120A7"/>
    <w:rsid w:val="005233E8"/>
    <w:rsid w:val="0052687C"/>
    <w:rsid w:val="00592E6F"/>
    <w:rsid w:val="005A05CE"/>
    <w:rsid w:val="005C3ACC"/>
    <w:rsid w:val="005D68A7"/>
    <w:rsid w:val="005F08D1"/>
    <w:rsid w:val="00606C03"/>
    <w:rsid w:val="00611B73"/>
    <w:rsid w:val="00653AF6"/>
    <w:rsid w:val="00661E2A"/>
    <w:rsid w:val="0066339D"/>
    <w:rsid w:val="006C480D"/>
    <w:rsid w:val="006C6187"/>
    <w:rsid w:val="006D2706"/>
    <w:rsid w:val="006F1C2D"/>
    <w:rsid w:val="006F3120"/>
    <w:rsid w:val="00711548"/>
    <w:rsid w:val="00713FED"/>
    <w:rsid w:val="00737C98"/>
    <w:rsid w:val="00747DE4"/>
    <w:rsid w:val="00767802"/>
    <w:rsid w:val="00776BD0"/>
    <w:rsid w:val="007928DC"/>
    <w:rsid w:val="007C0B77"/>
    <w:rsid w:val="007C0FBA"/>
    <w:rsid w:val="007C721A"/>
    <w:rsid w:val="007D2F2B"/>
    <w:rsid w:val="007D4627"/>
    <w:rsid w:val="007D6740"/>
    <w:rsid w:val="007E1921"/>
    <w:rsid w:val="007E5BFC"/>
    <w:rsid w:val="00824192"/>
    <w:rsid w:val="0082471E"/>
    <w:rsid w:val="00842933"/>
    <w:rsid w:val="0084568A"/>
    <w:rsid w:val="008948E7"/>
    <w:rsid w:val="008A5D77"/>
    <w:rsid w:val="008C350D"/>
    <w:rsid w:val="008F532F"/>
    <w:rsid w:val="00914A7D"/>
    <w:rsid w:val="00927012"/>
    <w:rsid w:val="00932AB9"/>
    <w:rsid w:val="00940D01"/>
    <w:rsid w:val="00941012"/>
    <w:rsid w:val="00970D8E"/>
    <w:rsid w:val="00973E83"/>
    <w:rsid w:val="00997139"/>
    <w:rsid w:val="009E3724"/>
    <w:rsid w:val="00A31261"/>
    <w:rsid w:val="00A34F1A"/>
    <w:rsid w:val="00A3680E"/>
    <w:rsid w:val="00A46916"/>
    <w:rsid w:val="00A66B48"/>
    <w:rsid w:val="00A724E4"/>
    <w:rsid w:val="00A7349C"/>
    <w:rsid w:val="00AB2D63"/>
    <w:rsid w:val="00AC37D4"/>
    <w:rsid w:val="00AD5335"/>
    <w:rsid w:val="00AD64C0"/>
    <w:rsid w:val="00AE38AE"/>
    <w:rsid w:val="00B03477"/>
    <w:rsid w:val="00B1029C"/>
    <w:rsid w:val="00B258C2"/>
    <w:rsid w:val="00B27653"/>
    <w:rsid w:val="00B70A95"/>
    <w:rsid w:val="00B73A5A"/>
    <w:rsid w:val="00B9670F"/>
    <w:rsid w:val="00BA7F84"/>
    <w:rsid w:val="00BE7EA2"/>
    <w:rsid w:val="00C31602"/>
    <w:rsid w:val="00C54657"/>
    <w:rsid w:val="00C84076"/>
    <w:rsid w:val="00CA0667"/>
    <w:rsid w:val="00CA1407"/>
    <w:rsid w:val="00CA78C2"/>
    <w:rsid w:val="00CB66A6"/>
    <w:rsid w:val="00CC64D3"/>
    <w:rsid w:val="00CD563E"/>
    <w:rsid w:val="00CE09D8"/>
    <w:rsid w:val="00CE0F93"/>
    <w:rsid w:val="00CE211C"/>
    <w:rsid w:val="00D025BC"/>
    <w:rsid w:val="00D0510F"/>
    <w:rsid w:val="00D4305B"/>
    <w:rsid w:val="00D46790"/>
    <w:rsid w:val="00D709EE"/>
    <w:rsid w:val="00DA2D6F"/>
    <w:rsid w:val="00DA4C5B"/>
    <w:rsid w:val="00DC1040"/>
    <w:rsid w:val="00E03167"/>
    <w:rsid w:val="00E05272"/>
    <w:rsid w:val="00E100B7"/>
    <w:rsid w:val="00E15AA9"/>
    <w:rsid w:val="00E172E8"/>
    <w:rsid w:val="00E179D1"/>
    <w:rsid w:val="00E26599"/>
    <w:rsid w:val="00E438A1"/>
    <w:rsid w:val="00E53F83"/>
    <w:rsid w:val="00EA03DC"/>
    <w:rsid w:val="00EB5444"/>
    <w:rsid w:val="00EB5633"/>
    <w:rsid w:val="00EB712B"/>
    <w:rsid w:val="00ED591D"/>
    <w:rsid w:val="00EE1DE5"/>
    <w:rsid w:val="00EF0A62"/>
    <w:rsid w:val="00EF1A56"/>
    <w:rsid w:val="00F01AD7"/>
    <w:rsid w:val="00F01E19"/>
    <w:rsid w:val="00F17956"/>
    <w:rsid w:val="00F84391"/>
    <w:rsid w:val="00F859CA"/>
    <w:rsid w:val="00F90731"/>
    <w:rsid w:val="00FA6D52"/>
    <w:rsid w:val="00FB5975"/>
    <w:rsid w:val="00FC68DA"/>
    <w:rsid w:val="00F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C3EDE-C058-4A36-87C4-0EF8786A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1A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4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70D8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970D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970D8E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markedcontent">
    <w:name w:val="markedcontent"/>
    <w:basedOn w:val="a0"/>
    <w:rsid w:val="00970D8E"/>
  </w:style>
  <w:style w:type="character" w:styleId="a8">
    <w:name w:val="Strong"/>
    <w:basedOn w:val="a0"/>
    <w:uiPriority w:val="22"/>
    <w:qFormat/>
    <w:rsid w:val="00D4305B"/>
    <w:rPr>
      <w:b/>
      <w:bCs/>
    </w:rPr>
  </w:style>
  <w:style w:type="paragraph" w:styleId="a9">
    <w:name w:val="Body Text"/>
    <w:basedOn w:val="a"/>
    <w:link w:val="aa"/>
    <w:semiHidden/>
    <w:rsid w:val="000F1819"/>
    <w:pPr>
      <w:spacing w:before="0" w:beforeAutospacing="0" w:after="0" w:afterAutospacing="0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0F1819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b">
    <w:name w:val="Body Text Indent"/>
    <w:basedOn w:val="a"/>
    <w:link w:val="ac"/>
    <w:semiHidden/>
    <w:rsid w:val="000F1819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F18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F1819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7C0FB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richfactdown-paragraph">
    <w:name w:val="richfactdown-paragraph"/>
    <w:basedOn w:val="a"/>
    <w:rsid w:val="007C0F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uiPriority w:val="99"/>
    <w:rsid w:val="007C0FBA"/>
  </w:style>
  <w:style w:type="character" w:customStyle="1" w:styleId="c1">
    <w:name w:val="c1"/>
    <w:basedOn w:val="a0"/>
    <w:rsid w:val="007C0FBA"/>
  </w:style>
  <w:style w:type="table" w:styleId="ad">
    <w:name w:val="Table Grid"/>
    <w:basedOn w:val="a1"/>
    <w:uiPriority w:val="59"/>
    <w:rsid w:val="00FA6D52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uiPriority w:val="99"/>
    <w:rsid w:val="005F08D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D709E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dc:description>Подготовлено экспертами Актион-МЦФЭР</dc:description>
  <cp:lastModifiedBy>ICL</cp:lastModifiedBy>
  <cp:revision>2</cp:revision>
  <cp:lastPrinted>2025-04-23T06:24:00Z</cp:lastPrinted>
  <dcterms:created xsi:type="dcterms:W3CDTF">2025-04-23T06:41:00Z</dcterms:created>
  <dcterms:modified xsi:type="dcterms:W3CDTF">2025-04-23T06:41:00Z</dcterms:modified>
</cp:coreProperties>
</file>