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9" w:rsidRDefault="00A41D78">
      <w:pPr>
        <w:pStyle w:val="a3"/>
        <w:spacing w:before="74"/>
        <w:ind w:left="2788" w:right="2331"/>
        <w:jc w:val="center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группы</w:t>
      </w:r>
    </w:p>
    <w:p w:rsidR="000618A9" w:rsidRDefault="00A41D78" w:rsidP="002C5B54">
      <w:pPr>
        <w:pStyle w:val="a3"/>
        <w:spacing w:before="248" w:line="276" w:lineRule="auto"/>
        <w:ind w:right="669"/>
      </w:pPr>
      <w:r>
        <w:t>Рабочая программа образовательной деятельности в младшей группе (далее –</w:t>
      </w:r>
      <w:r>
        <w:rPr>
          <w:spacing w:val="-67"/>
        </w:rPr>
        <w:t xml:space="preserve"> </w:t>
      </w:r>
      <w:r>
        <w:t>Рабочая программа) разработана в соответствии с основной образовательной</w:t>
      </w:r>
      <w:r>
        <w:rPr>
          <w:spacing w:val="1"/>
        </w:rPr>
        <w:t xml:space="preserve"> </w:t>
      </w:r>
      <w:r>
        <w:t>программой дошкольного образования МКОУ «</w:t>
      </w:r>
      <w:proofErr w:type="spellStart"/>
      <w:r w:rsidR="002C5B54">
        <w:t>Молчановская</w:t>
      </w:r>
      <w:proofErr w:type="spellEnd"/>
      <w:r>
        <w:t xml:space="preserve"> </w:t>
      </w:r>
      <w:r w:rsidR="002C5B54">
        <w:t>С</w:t>
      </w:r>
      <w:r>
        <w:t>Ш</w:t>
      </w:r>
      <w:proofErr w:type="gramStart"/>
      <w:r>
        <w:t>»(</w:t>
      </w:r>
      <w:proofErr w:type="gramEnd"/>
      <w:r>
        <w:t>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комплексной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«От</w:t>
      </w:r>
      <w:r>
        <w:rPr>
          <w:spacing w:val="-9"/>
        </w:rPr>
        <w:t xml:space="preserve"> </w:t>
      </w:r>
      <w:r>
        <w:t>рождения до школы»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редакцией Н.Е.</w:t>
      </w:r>
      <w:r>
        <w:rPr>
          <w:spacing w:val="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</w:t>
      </w:r>
      <w:r>
        <w:t>Комаровой, М.А.Васильевой и предусмотрена для организации</w:t>
      </w:r>
      <w:r>
        <w:rPr>
          <w:spacing w:val="1"/>
        </w:rPr>
        <w:t xml:space="preserve"> </w:t>
      </w:r>
      <w:r>
        <w:t>образовательной деятельности с детьми в возрасте от 2 до 3 л</w:t>
      </w:r>
      <w:r>
        <w:t>ет. Она</w:t>
      </w:r>
      <w:r>
        <w:rPr>
          <w:spacing w:val="1"/>
        </w:rPr>
        <w:t xml:space="preserve"> </w:t>
      </w:r>
      <w:r>
        <w:t>представляет собой модель процесса воспитания и обучения детей,</w:t>
      </w:r>
      <w:r>
        <w:rPr>
          <w:spacing w:val="1"/>
        </w:rPr>
        <w:t xml:space="preserve"> </w:t>
      </w:r>
      <w:r>
        <w:t>охватывающую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моменты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</w:p>
    <w:p w:rsidR="000618A9" w:rsidRDefault="00A41D78">
      <w:pPr>
        <w:pStyle w:val="a3"/>
        <w:spacing w:line="276" w:lineRule="auto"/>
        <w:ind w:right="669"/>
      </w:pPr>
      <w:r>
        <w:t>приоритетности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возрастном</w:t>
      </w:r>
      <w:r>
        <w:rPr>
          <w:spacing w:val="-11"/>
        </w:rPr>
        <w:t xml:space="preserve"> </w:t>
      </w:r>
      <w:r>
        <w:t>периоде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обеспечивающую</w:t>
      </w:r>
      <w:proofErr w:type="gramEnd"/>
      <w:r>
        <w:rPr>
          <w:spacing w:val="5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5"/>
        </w:rPr>
        <w:t xml:space="preserve"> </w:t>
      </w:r>
      <w:r>
        <w:t>физической и</w:t>
      </w:r>
    </w:p>
    <w:p w:rsidR="000618A9" w:rsidRDefault="00A41D78">
      <w:pPr>
        <w:pStyle w:val="a3"/>
        <w:spacing w:line="276" w:lineRule="auto"/>
        <w:ind w:right="669"/>
      </w:pPr>
      <w:r>
        <w:t>психологической готовности к школе, обеспечивает разностороннее</w:t>
      </w:r>
      <w:r>
        <w:rPr>
          <w:spacing w:val="1"/>
        </w:rPr>
        <w:t xml:space="preserve"> </w:t>
      </w:r>
      <w:r>
        <w:t>гармоничное развитие детей с учётом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взаимодополняющим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областям:</w:t>
      </w:r>
      <w:r>
        <w:rPr>
          <w:spacing w:val="-67"/>
        </w:rPr>
        <w:t xml:space="preserve"> </w:t>
      </w:r>
      <w:r>
        <w:t>социально – коммуникативное развитие, позна</w:t>
      </w:r>
      <w:r>
        <w:t>вательное развитие, 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художественно–</w:t>
      </w:r>
      <w:r>
        <w:rPr>
          <w:spacing w:val="-7"/>
        </w:rPr>
        <w:t xml:space="preserve"> </w:t>
      </w:r>
      <w:proofErr w:type="gramStart"/>
      <w:r>
        <w:t>эс</w:t>
      </w:r>
      <w:proofErr w:type="gramEnd"/>
      <w:r>
        <w:t>тетическое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В</w:t>
      </w:r>
    </w:p>
    <w:p w:rsidR="000618A9" w:rsidRDefault="00A41D78">
      <w:pPr>
        <w:pStyle w:val="a3"/>
        <w:spacing w:before="2" w:line="276" w:lineRule="auto"/>
        <w:ind w:right="669"/>
      </w:pP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2.11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 три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раздела:</w:t>
      </w:r>
      <w:r>
        <w:rPr>
          <w:spacing w:val="-67"/>
        </w:rPr>
        <w:t xml:space="preserve"> </w:t>
      </w:r>
      <w:proofErr w:type="gramStart"/>
      <w:r>
        <w:t>целевой</w:t>
      </w:r>
      <w:proofErr w:type="gramEnd"/>
      <w:r>
        <w:t>, содержательный и организационный. Программа определяет цель,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планиру</w:t>
      </w:r>
      <w:r>
        <w:t>емые результаты,</w:t>
      </w:r>
      <w:r>
        <w:rPr>
          <w:spacing w:val="-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</w:p>
    <w:p w:rsidR="000618A9" w:rsidRDefault="00A41D78">
      <w:pPr>
        <w:pStyle w:val="a3"/>
        <w:spacing w:line="276" w:lineRule="auto"/>
        <w:ind w:right="722"/>
      </w:pPr>
      <w:r>
        <w:t>образовательного процесса на ступени и дошкольного образования. Цели и</w:t>
      </w:r>
      <w:r>
        <w:rPr>
          <w:spacing w:val="1"/>
        </w:rPr>
        <w:t xml:space="preserve"> </w:t>
      </w:r>
      <w:r>
        <w:t>задачи реализации рабочей программы воспитателя составленной с учетом</w:t>
      </w:r>
      <w:r>
        <w:rPr>
          <w:spacing w:val="1"/>
        </w:rPr>
        <w:t xml:space="preserve"> </w:t>
      </w:r>
      <w:r>
        <w:t>федеральных государственных общеобразовательных стандартов</w:t>
      </w:r>
      <w:r>
        <w:rPr>
          <w:spacing w:val="1"/>
        </w:rPr>
        <w:t xml:space="preserve"> </w:t>
      </w:r>
      <w:r>
        <w:t>дошкольного об</w:t>
      </w:r>
      <w:r>
        <w:t>разования (подготовительная группа) составлена на основе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 xml:space="preserve">до школы» Н.Е. </w:t>
      </w:r>
      <w:proofErr w:type="spellStart"/>
      <w:r>
        <w:t>Вераксы</w:t>
      </w:r>
      <w:proofErr w:type="spellEnd"/>
      <w:r>
        <w:t>, Т.С. Комаровой, М.А.Васильевой в соответствии с</w:t>
      </w:r>
      <w:r>
        <w:rPr>
          <w:spacing w:val="-6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условий для полноценного проживания ребенком дошкольного детства,</w:t>
      </w:r>
      <w:r>
        <w:rPr>
          <w:spacing w:val="1"/>
        </w:rPr>
        <w:t xml:space="preserve"> </w:t>
      </w:r>
      <w:r>
        <w:t>формирование основ базовой культуры личности, всестороннее развитие</w:t>
      </w:r>
      <w:r>
        <w:rPr>
          <w:spacing w:val="1"/>
        </w:rPr>
        <w:t xml:space="preserve"> </w:t>
      </w:r>
      <w:r>
        <w:t>психических и физических качеств в соответствии с возрастными и</w:t>
      </w:r>
      <w:r>
        <w:rPr>
          <w:spacing w:val="1"/>
        </w:rPr>
        <w:t xml:space="preserve"> </w:t>
      </w:r>
      <w:r>
        <w:t xml:space="preserve">индивидуальными особенностями, подготовка к </w:t>
      </w:r>
      <w:r>
        <w:t>жизни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 обеспечение безопасности</w:t>
      </w:r>
    </w:p>
    <w:p w:rsidR="000618A9" w:rsidRDefault="00A41D78">
      <w:pPr>
        <w:pStyle w:val="a3"/>
        <w:spacing w:before="8" w:line="276" w:lineRule="auto"/>
        <w:ind w:right="669"/>
      </w:pPr>
      <w:r>
        <w:t>жизнедеятельности</w:t>
      </w:r>
      <w:r>
        <w:rPr>
          <w:spacing w:val="-9"/>
        </w:rPr>
        <w:t xml:space="preserve"> </w:t>
      </w:r>
      <w:r>
        <w:t>дошкольника.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 следующих</w:t>
      </w:r>
      <w:r>
        <w:rPr>
          <w:spacing w:val="2"/>
        </w:rPr>
        <w:t xml:space="preserve"> </w:t>
      </w:r>
      <w:r>
        <w:t>задач: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1671" w:firstLine="0"/>
        <w:rPr>
          <w:sz w:val="28"/>
        </w:rPr>
      </w:pPr>
      <w:r>
        <w:rPr>
          <w:sz w:val="28"/>
        </w:rPr>
        <w:t>охрана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томчисле</w:t>
      </w:r>
      <w:proofErr w:type="spellEnd"/>
      <w:r>
        <w:rPr>
          <w:sz w:val="28"/>
        </w:rPr>
        <w:t xml:space="preserve"> их эмо</w:t>
      </w:r>
      <w:r>
        <w:rPr>
          <w:sz w:val="28"/>
        </w:rPr>
        <w:t>ционального благополучия;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235" w:firstLine="70"/>
        <w:rPr>
          <w:sz w:val="28"/>
        </w:rPr>
      </w:pPr>
      <w:r>
        <w:rPr>
          <w:sz w:val="28"/>
        </w:rPr>
        <w:t>обеспечение равных возможностей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</w:p>
    <w:p w:rsidR="000618A9" w:rsidRDefault="000618A9">
      <w:pPr>
        <w:spacing w:line="276" w:lineRule="auto"/>
        <w:rPr>
          <w:sz w:val="28"/>
        </w:rPr>
        <w:sectPr w:rsidR="000618A9">
          <w:type w:val="continuous"/>
          <w:pgSz w:w="11910" w:h="16840"/>
          <w:pgMar w:top="1060" w:right="200" w:bottom="280" w:left="580" w:header="720" w:footer="720" w:gutter="0"/>
          <w:cols w:space="720"/>
        </w:sectPr>
      </w:pPr>
    </w:p>
    <w:p w:rsidR="000618A9" w:rsidRDefault="00A41D78">
      <w:pPr>
        <w:pStyle w:val="a3"/>
        <w:spacing w:before="74" w:line="276" w:lineRule="auto"/>
        <w:ind w:right="669"/>
      </w:pPr>
      <w:r>
        <w:lastRenderedPageBreak/>
        <w:t>пола, нации, языка, социального статуса, 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ограниченных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здоровья);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522" w:firstLine="70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и 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969" w:firstLine="70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ребёнка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834" w:firstLine="70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366"/>
        </w:tabs>
        <w:spacing w:line="316" w:lineRule="exact"/>
        <w:ind w:left="1366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</w:p>
    <w:p w:rsidR="000618A9" w:rsidRDefault="00A41D78">
      <w:pPr>
        <w:pStyle w:val="a3"/>
        <w:spacing w:before="57" w:line="278" w:lineRule="auto"/>
        <w:ind w:right="1169"/>
        <w:jc w:val="both"/>
      </w:pPr>
      <w:proofErr w:type="gramStart"/>
      <w:r>
        <w:rPr>
          <w:spacing w:val="-1"/>
        </w:rPr>
        <w:t>социальных,</w:t>
      </w:r>
      <w:r>
        <w:rPr>
          <w:spacing w:val="-15"/>
        </w:rPr>
        <w:t xml:space="preserve"> </w:t>
      </w:r>
      <w:r>
        <w:t>нравственных,</w:t>
      </w:r>
      <w:r>
        <w:rPr>
          <w:spacing w:val="-15"/>
        </w:rPr>
        <w:t xml:space="preserve"> </w:t>
      </w:r>
      <w:r>
        <w:t>эстетических,</w:t>
      </w:r>
      <w:r>
        <w:rPr>
          <w:spacing w:val="-16"/>
        </w:rPr>
        <w:t xml:space="preserve"> </w:t>
      </w:r>
      <w:r>
        <w:t>интеллектуальных,</w:t>
      </w:r>
      <w:r>
        <w:rPr>
          <w:spacing w:val="-13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качеств, инициативности, самостоятельности и ответственности ребёнка,</w:t>
      </w:r>
      <w:r>
        <w:rPr>
          <w:spacing w:val="-67"/>
        </w:rPr>
        <w:t xml:space="preserve"> </w:t>
      </w:r>
      <w:r>
        <w:t>формирования предпосылок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деятельности;</w:t>
      </w:r>
      <w:proofErr w:type="gramEnd"/>
    </w:p>
    <w:p w:rsidR="000618A9" w:rsidRDefault="00A41D78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96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и организационных форм уровня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формирования образовательных программ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 учётом образовательных потребностей и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776" w:firstLine="7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среды, соответствующ</w:t>
      </w:r>
      <w:r>
        <w:rPr>
          <w:sz w:val="28"/>
        </w:rPr>
        <w:t>ей возрастным,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индивидуальным,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115" w:firstLine="70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в вопросах развития и образования,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 детей;</w:t>
      </w:r>
    </w:p>
    <w:p w:rsidR="000618A9" w:rsidRDefault="00A41D78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784" w:firstLine="0"/>
        <w:rPr>
          <w:sz w:val="28"/>
        </w:rPr>
      </w:pPr>
      <w:r>
        <w:rPr>
          <w:sz w:val="28"/>
        </w:rPr>
        <w:t>определени</w:t>
      </w:r>
      <w:r>
        <w:rPr>
          <w:sz w:val="28"/>
        </w:rPr>
        <w:t>е направлений для систематического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а также взаимодействия педагогических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(в том числе сетевого). Уточняя и дополняя задачи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программы, необходимо отметить, что средствам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 «От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 задач: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840" w:firstLine="0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 всем воспитанникам, что позволяет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 добрыми,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любознательными, инициативными, стремящимися к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316" w:lineRule="exact"/>
        <w:ind w:left="1291"/>
        <w:rPr>
          <w:sz w:val="28"/>
        </w:rPr>
      </w:pPr>
      <w:r>
        <w:rPr>
          <w:sz w:val="28"/>
        </w:rPr>
        <w:t>уважительное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творчества;</w:t>
      </w:r>
    </w:p>
    <w:p w:rsidR="000618A9" w:rsidRDefault="000618A9">
      <w:pPr>
        <w:spacing w:line="316" w:lineRule="exact"/>
        <w:rPr>
          <w:sz w:val="28"/>
        </w:rPr>
        <w:sectPr w:rsidR="000618A9">
          <w:pgSz w:w="11910" w:h="16840"/>
          <w:pgMar w:top="1060" w:right="200" w:bottom="280" w:left="580" w:header="720" w:footer="720" w:gutter="0"/>
          <w:cols w:space="720"/>
        </w:sectPr>
      </w:pP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74" w:line="276" w:lineRule="auto"/>
        <w:ind w:right="1041" w:firstLine="0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исключающей умственные и физические перегрузки в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</w:p>
    <w:p w:rsidR="000618A9" w:rsidRDefault="00A41D78">
      <w:pPr>
        <w:pStyle w:val="a3"/>
        <w:spacing w:line="316" w:lineRule="exact"/>
      </w:pPr>
      <w:r>
        <w:t>давления</w:t>
      </w:r>
      <w:r>
        <w:rPr>
          <w:spacing w:val="-9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обучения.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53"/>
        <w:ind w:left="129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</w:p>
    <w:p w:rsidR="000618A9" w:rsidRDefault="00A41D78">
      <w:pPr>
        <w:pStyle w:val="a3"/>
        <w:spacing w:before="48" w:line="276" w:lineRule="auto"/>
        <w:ind w:right="722"/>
      </w:pPr>
      <w:r>
        <w:t>недостатков у детей старшего дошкольного возраста с общим недоразвитием</w:t>
      </w:r>
      <w:r>
        <w:rPr>
          <w:spacing w:val="-67"/>
        </w:rPr>
        <w:t xml:space="preserve"> </w:t>
      </w:r>
      <w:r>
        <w:t>речи и осуществления своевременного и полноценного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 благополучия посредством</w:t>
      </w:r>
    </w:p>
    <w:p w:rsidR="000618A9" w:rsidRDefault="00A41D78">
      <w:pPr>
        <w:pStyle w:val="a3"/>
        <w:spacing w:line="276" w:lineRule="auto"/>
        <w:ind w:right="1783"/>
        <w:jc w:val="both"/>
      </w:pPr>
      <w:r>
        <w:t>интеграции содержания образо</w:t>
      </w:r>
      <w:r>
        <w:t>вания и организации взаимодействия</w:t>
      </w:r>
      <w:r>
        <w:rPr>
          <w:spacing w:val="-67"/>
        </w:rPr>
        <w:t xml:space="preserve"> </w:t>
      </w:r>
      <w:r>
        <w:t>субъектов образовательного процесса. Предупреждение возможных</w:t>
      </w:r>
      <w:r>
        <w:rPr>
          <w:spacing w:val="-67"/>
        </w:rPr>
        <w:t xml:space="preserve"> </w:t>
      </w:r>
      <w:r>
        <w:t>трудностей в усвоении программы массовой школы, обусловленных</w:t>
      </w:r>
      <w:r>
        <w:rPr>
          <w:spacing w:val="-67"/>
        </w:rPr>
        <w:t xml:space="preserve"> </w:t>
      </w:r>
      <w:r>
        <w:t>недоразвитием</w:t>
      </w:r>
      <w:r>
        <w:rPr>
          <w:spacing w:val="-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старших</w:t>
      </w:r>
      <w:r>
        <w:rPr>
          <w:spacing w:val="10"/>
        </w:rPr>
        <w:t xml:space="preserve"> </w:t>
      </w:r>
      <w:r>
        <w:t>дошкольников.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970" w:firstLine="0"/>
        <w:rPr>
          <w:sz w:val="28"/>
        </w:rPr>
      </w:pPr>
      <w:proofErr w:type="gramStart"/>
      <w:r>
        <w:rPr>
          <w:spacing w:val="-1"/>
          <w:sz w:val="28"/>
        </w:rPr>
        <w:t>м</w:t>
      </w:r>
      <w:proofErr w:type="gramEnd"/>
      <w:r>
        <w:rPr>
          <w:spacing w:val="-1"/>
          <w:sz w:val="28"/>
        </w:rPr>
        <w:t>аксимальное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интеграция в целях повышения эффективности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 обеспечивать развитие личности, мотивации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охватывать</w:t>
      </w:r>
    </w:p>
    <w:p w:rsidR="000618A9" w:rsidRDefault="00A41D78">
      <w:pPr>
        <w:pStyle w:val="a3"/>
        <w:spacing w:before="3" w:line="276" w:lineRule="auto"/>
        <w:ind w:right="1186"/>
      </w:pPr>
      <w:r>
        <w:t>следующие структурные единицы, пр</w:t>
      </w:r>
      <w:r>
        <w:t>едставляющие определенные</w:t>
      </w:r>
      <w:r>
        <w:rPr>
          <w:spacing w:val="1"/>
        </w:rPr>
        <w:t xml:space="preserve"> </w:t>
      </w:r>
      <w:r>
        <w:t>направления развития и образования детей (далее - образовательные</w:t>
      </w:r>
      <w:r>
        <w:rPr>
          <w:spacing w:val="1"/>
        </w:rPr>
        <w:t xml:space="preserve"> </w:t>
      </w:r>
      <w:r>
        <w:t>области): социально-коммуникативное развитие;</w:t>
      </w:r>
      <w:r>
        <w:rPr>
          <w:rFonts w:ascii="Symbol" w:hAnsi="Symbol"/>
        </w:rPr>
        <w:t></w:t>
      </w:r>
      <w:r>
        <w:t xml:space="preserve"> 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rFonts w:ascii="Symbol" w:hAnsi="Symbol"/>
        </w:rPr>
        <w:t></w:t>
      </w:r>
      <w:r>
        <w:t xml:space="preserve"> речевое развитие;</w:t>
      </w:r>
      <w:r>
        <w:rPr>
          <w:rFonts w:ascii="Symbol" w:hAnsi="Symbol"/>
        </w:rPr>
        <w:t></w:t>
      </w:r>
      <w:r>
        <w:t xml:space="preserve"> художественно-эстетическое развитие;</w:t>
      </w:r>
      <w:r>
        <w:rPr>
          <w:rFonts w:ascii="Symbol" w:hAnsi="Symbol"/>
        </w:rPr>
        <w:t></w:t>
      </w:r>
      <w:r>
        <w:rPr>
          <w:spacing w:val="-6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развитие.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</w:t>
      </w:r>
      <w:r>
        <w:t>одходы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сформирована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0618A9" w:rsidRDefault="00A41D78">
      <w:pPr>
        <w:pStyle w:val="a3"/>
        <w:spacing w:before="2" w:line="276" w:lineRule="auto"/>
        <w:ind w:right="669"/>
      </w:pPr>
      <w:proofErr w:type="gramStart"/>
      <w:r>
        <w:t>соответствии</w:t>
      </w:r>
      <w:proofErr w:type="gramEnd"/>
      <w:r>
        <w:t xml:space="preserve"> с принципами и подходами, определёнными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стандартом:</w:t>
      </w:r>
      <w:r>
        <w:rPr>
          <w:spacing w:val="47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детства;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86"/>
        </w:tabs>
        <w:spacing w:before="4" w:line="268" w:lineRule="auto"/>
        <w:ind w:right="1633" w:firstLine="0"/>
        <w:rPr>
          <w:sz w:val="28"/>
        </w:rPr>
      </w:pP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важного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21" w:line="268" w:lineRule="auto"/>
        <w:ind w:right="798" w:firstLine="0"/>
        <w:rPr>
          <w:sz w:val="28"/>
        </w:rPr>
      </w:pPr>
      <w:proofErr w:type="gramStart"/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 (младенческого,</w:t>
      </w:r>
      <w:proofErr w:type="gramEnd"/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10" w:line="266" w:lineRule="auto"/>
        <w:ind w:right="1160" w:firstLine="0"/>
        <w:rPr>
          <w:sz w:val="28"/>
        </w:rPr>
      </w:pPr>
      <w:r>
        <w:rPr>
          <w:sz w:val="28"/>
        </w:rPr>
        <w:t>раннего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амплификации)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63"/>
          <w:sz w:val="28"/>
        </w:rPr>
        <w:t xml:space="preserve"> </w:t>
      </w:r>
      <w:r>
        <w:rPr>
          <w:sz w:val="28"/>
        </w:rPr>
        <w:t>индивидуализацию 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</w:p>
    <w:p w:rsidR="000618A9" w:rsidRDefault="00A41D78">
      <w:pPr>
        <w:pStyle w:val="a3"/>
        <w:spacing w:before="18"/>
      </w:pPr>
      <w:r>
        <w:t>одарённых</w:t>
      </w:r>
      <w:r>
        <w:rPr>
          <w:spacing w:val="-8"/>
        </w:rPr>
        <w:t xml:space="preserve"> </w:t>
      </w:r>
      <w:r>
        <w:t>детей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53" w:line="266" w:lineRule="auto"/>
        <w:ind w:right="1885" w:firstLine="0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 здоровья);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взрослых, признание ребенка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21" w:line="266" w:lineRule="auto"/>
        <w:ind w:right="1569" w:firstLine="0"/>
        <w:rPr>
          <w:sz w:val="28"/>
        </w:rPr>
      </w:pPr>
      <w:r>
        <w:rPr>
          <w:sz w:val="28"/>
        </w:rPr>
        <w:t>полноценным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86"/>
        </w:tabs>
        <w:spacing w:before="18"/>
        <w:ind w:left="1386"/>
        <w:rPr>
          <w:sz w:val="28"/>
        </w:rPr>
      </w:pPr>
      <w:r>
        <w:rPr>
          <w:sz w:val="28"/>
        </w:rPr>
        <w:t>партнерство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86"/>
        </w:tabs>
        <w:spacing w:before="52"/>
        <w:ind w:left="1386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</w:p>
    <w:p w:rsidR="000618A9" w:rsidRDefault="000618A9">
      <w:pPr>
        <w:rPr>
          <w:sz w:val="28"/>
        </w:rPr>
        <w:sectPr w:rsidR="000618A9">
          <w:pgSz w:w="11910" w:h="16840"/>
          <w:pgMar w:top="1060" w:right="200" w:bottom="280" w:left="580" w:header="720" w:footer="720" w:gutter="0"/>
          <w:cols w:space="720"/>
        </w:sectPr>
      </w:pPr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79" w:line="271" w:lineRule="auto"/>
        <w:ind w:right="1583" w:firstLine="0"/>
        <w:rPr>
          <w:sz w:val="28"/>
        </w:rPr>
      </w:pPr>
      <w:proofErr w:type="gramStart"/>
      <w:r>
        <w:rPr>
          <w:sz w:val="28"/>
        </w:rPr>
        <w:lastRenderedPageBreak/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 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действий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ребенка в различных видах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proofErr w:type="gramEnd"/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11" w:line="273" w:lineRule="auto"/>
        <w:ind w:right="1763" w:firstLine="0"/>
        <w:rPr>
          <w:sz w:val="28"/>
        </w:rPr>
      </w:pPr>
      <w:r>
        <w:rPr>
          <w:sz w:val="28"/>
        </w:rPr>
        <w:t>возрасту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  <w:r>
        <w:rPr>
          <w:spacing w:val="2"/>
          <w:sz w:val="28"/>
        </w:rPr>
        <w:t xml:space="preserve"> </w:t>
      </w: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детей.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86"/>
        </w:tabs>
        <w:spacing w:before="7"/>
        <w:ind w:left="1386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</w:p>
    <w:p w:rsidR="000618A9" w:rsidRDefault="00A41D78">
      <w:pPr>
        <w:pStyle w:val="a4"/>
        <w:numPr>
          <w:ilvl w:val="0"/>
          <w:numId w:val="1"/>
        </w:numPr>
        <w:tabs>
          <w:tab w:val="left" w:pos="1316"/>
        </w:tabs>
        <w:spacing w:before="47"/>
        <w:ind w:left="1316" w:hanging="196"/>
        <w:rPr>
          <w:sz w:val="28"/>
        </w:rPr>
      </w:pP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0618A9" w:rsidRDefault="00A41D78">
      <w:pPr>
        <w:pStyle w:val="a3"/>
        <w:spacing w:before="42"/>
      </w:pPr>
      <w:r>
        <w:t>особенностей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</w:p>
    <w:p w:rsidR="000618A9" w:rsidRDefault="00A41D78">
      <w:pPr>
        <w:pStyle w:val="a3"/>
        <w:spacing w:before="49" w:line="276" w:lineRule="auto"/>
        <w:ind w:right="1186"/>
      </w:pPr>
      <w:r>
        <w:t>«От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67"/>
        </w:rPr>
        <w:t xml:space="preserve"> </w:t>
      </w:r>
      <w:r>
        <w:t>М.А.</w:t>
      </w:r>
      <w:r>
        <w:rPr>
          <w:spacing w:val="4"/>
        </w:rPr>
        <w:t xml:space="preserve"> </w:t>
      </w:r>
      <w:proofErr w:type="spellStart"/>
      <w:r>
        <w:t>Васильевойв</w:t>
      </w:r>
      <w:proofErr w:type="spellEnd"/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4" w:line="276" w:lineRule="auto"/>
        <w:ind w:right="1569" w:firstLine="0"/>
        <w:rPr>
          <w:sz w:val="28"/>
        </w:rPr>
      </w:pP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развитие ребенка;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744" w:firstLine="0"/>
        <w:rPr>
          <w:sz w:val="28"/>
        </w:rPr>
      </w:pPr>
      <w:r>
        <w:rPr>
          <w:spacing w:val="-1"/>
          <w:sz w:val="28"/>
        </w:rPr>
        <w:t>сочетает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(содержание Программы соответствует основным положениям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дошкольной педагогики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опыт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</w:p>
    <w:p w:rsidR="000618A9" w:rsidRDefault="00A41D78">
      <w:pPr>
        <w:pStyle w:val="a3"/>
        <w:spacing w:line="316" w:lineRule="exact"/>
      </w:pPr>
      <w:r>
        <w:t>успешно</w:t>
      </w:r>
      <w:r>
        <w:rPr>
          <w:spacing w:val="-9"/>
        </w:rPr>
        <w:t xml:space="preserve"> </w:t>
      </w:r>
      <w:proofErr w:type="gramStart"/>
      <w:r>
        <w:t>реализована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</w:t>
      </w:r>
      <w:r>
        <w:t>ссовой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образования);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58" w:line="271" w:lineRule="auto"/>
        <w:ind w:right="834" w:firstLine="0"/>
        <w:rPr>
          <w:sz w:val="28"/>
        </w:rPr>
      </w:pPr>
      <w:proofErr w:type="gramStart"/>
      <w:r>
        <w:rPr>
          <w:sz w:val="28"/>
        </w:rPr>
        <w:t>соответствует критериям полноты, необходимости и 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разумного</w:t>
      </w:r>
      <w:proofErr w:type="gramEnd"/>
    </w:p>
    <w:p w:rsidR="000618A9" w:rsidRDefault="00A41D78">
      <w:pPr>
        <w:pStyle w:val="a3"/>
        <w:spacing w:before="8"/>
      </w:pPr>
      <w:r>
        <w:t>«минимума»</w:t>
      </w:r>
      <w:r>
        <w:rPr>
          <w:spacing w:val="-5"/>
        </w:rPr>
        <w:t xml:space="preserve"> </w:t>
      </w:r>
      <w:r>
        <w:t>материала);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53" w:line="273" w:lineRule="auto"/>
        <w:ind w:right="894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 процесса образования детей дошкольного возраста,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которых формируются такие качества,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before="12" w:line="276" w:lineRule="auto"/>
        <w:ind w:right="1948" w:firstLine="0"/>
        <w:rPr>
          <w:sz w:val="28"/>
        </w:rPr>
      </w:pPr>
      <w:r>
        <w:rPr>
          <w:sz w:val="28"/>
        </w:rPr>
        <w:t>основывается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316" w:lineRule="exact"/>
        <w:ind w:left="1291"/>
        <w:rPr>
          <w:sz w:val="28"/>
        </w:rPr>
      </w:pPr>
      <w:r>
        <w:rPr>
          <w:sz w:val="28"/>
        </w:rPr>
        <w:t>предусматривает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618A9" w:rsidRDefault="00A41D78">
      <w:pPr>
        <w:pStyle w:val="a3"/>
        <w:spacing w:before="54" w:line="271" w:lineRule="auto"/>
        <w:ind w:right="669"/>
      </w:pP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</w:p>
    <w:p w:rsidR="000618A9" w:rsidRDefault="00A41D78">
      <w:pPr>
        <w:pStyle w:val="a3"/>
        <w:spacing w:before="17" w:line="276" w:lineRule="auto"/>
        <w:ind w:right="669"/>
      </w:pPr>
      <w:r>
        <w:t>деятельности,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 дошкольного</w:t>
      </w:r>
      <w:r>
        <w:rPr>
          <w:spacing w:val="1"/>
        </w:rPr>
        <w:t xml:space="preserve"> </w:t>
      </w:r>
      <w:r>
        <w:t>образования;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710" w:firstLine="0"/>
        <w:rPr>
          <w:sz w:val="28"/>
        </w:rPr>
      </w:pP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 формах работы с детьми. Основной формой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8"/>
          <w:sz w:val="28"/>
        </w:rPr>
        <w:t xml:space="preserve"> </w:t>
      </w:r>
      <w:r>
        <w:rPr>
          <w:sz w:val="28"/>
        </w:rPr>
        <w:t>видом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498" w:firstLine="0"/>
        <w:rPr>
          <w:sz w:val="28"/>
        </w:rPr>
      </w:pPr>
      <w:r>
        <w:rPr>
          <w:sz w:val="28"/>
        </w:rPr>
        <w:t>допускает</w:t>
      </w:r>
      <w:r>
        <w:rPr>
          <w:spacing w:val="-8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0618A9" w:rsidRDefault="00A41D7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814" w:firstLine="0"/>
        <w:rPr>
          <w:sz w:val="28"/>
        </w:rPr>
      </w:pPr>
      <w:r>
        <w:rPr>
          <w:spacing w:val="-1"/>
          <w:sz w:val="28"/>
        </w:rPr>
        <w:t>строится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дошкольными 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школой.</w:t>
      </w:r>
    </w:p>
    <w:p w:rsidR="000618A9" w:rsidRDefault="00A41D78">
      <w:pPr>
        <w:pStyle w:val="a3"/>
        <w:spacing w:line="276" w:lineRule="auto"/>
        <w:ind w:right="669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положениям</w:t>
      </w:r>
      <w:r>
        <w:rPr>
          <w:spacing w:val="-8"/>
        </w:rPr>
        <w:t xml:space="preserve"> </w:t>
      </w:r>
      <w:r>
        <w:t>возрастной</w:t>
      </w:r>
    </w:p>
    <w:p w:rsidR="000618A9" w:rsidRDefault="000618A9">
      <w:pPr>
        <w:spacing w:line="276" w:lineRule="auto"/>
        <w:sectPr w:rsidR="000618A9">
          <w:pgSz w:w="11910" w:h="16840"/>
          <w:pgMar w:top="1060" w:right="200" w:bottom="280" w:left="580" w:header="720" w:footer="720" w:gutter="0"/>
          <w:cols w:space="720"/>
        </w:sectPr>
      </w:pPr>
    </w:p>
    <w:p w:rsidR="000618A9" w:rsidRDefault="00A41D78">
      <w:pPr>
        <w:pStyle w:val="a3"/>
        <w:spacing w:before="74"/>
      </w:pPr>
      <w:r>
        <w:lastRenderedPageBreak/>
        <w:t>психологии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обеспечивает</w:t>
      </w:r>
    </w:p>
    <w:p w:rsidR="000618A9" w:rsidRDefault="00A41D78">
      <w:pPr>
        <w:pStyle w:val="a3"/>
        <w:spacing w:before="48"/>
      </w:pPr>
      <w:proofErr w:type="spellStart"/>
      <w:r>
        <w:t>единствовоспитательных</w:t>
      </w:r>
      <w:proofErr w:type="spellEnd"/>
      <w:r>
        <w:t>,</w:t>
      </w:r>
      <w:r>
        <w:rPr>
          <w:spacing w:val="-6"/>
        </w:rPr>
        <w:t xml:space="preserve"> </w:t>
      </w:r>
      <w:r>
        <w:t>развивающих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задач.</w:t>
      </w:r>
    </w:p>
    <w:p w:rsidR="000618A9" w:rsidRDefault="00A41D78">
      <w:pPr>
        <w:pStyle w:val="a3"/>
        <w:spacing w:before="48" w:line="276" w:lineRule="auto"/>
        <w:ind w:right="722"/>
      </w:pPr>
      <w:r>
        <w:t>Целостность педагогического процесса в ДОУ обеспечивается реализацией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Васильевой</w:t>
      </w:r>
      <w:r>
        <w:rPr>
          <w:spacing w:val="-67"/>
        </w:rPr>
        <w:t xml:space="preserve"> </w:t>
      </w:r>
      <w:r>
        <w:t>в соответствии с ФГОС Воспитание и обучение ос</w:t>
      </w:r>
      <w:r>
        <w:t>уществляется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государственном языке России.</w:t>
      </w:r>
    </w:p>
    <w:p w:rsidR="000618A9" w:rsidRDefault="00A41D78">
      <w:pPr>
        <w:pStyle w:val="a3"/>
        <w:spacing w:line="276" w:lineRule="auto"/>
        <w:ind w:right="669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 детей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6"/>
        </w:rPr>
        <w:t xml:space="preserve"> </w:t>
      </w:r>
      <w:r>
        <w:t>охватывает</w:t>
      </w:r>
    </w:p>
    <w:p w:rsidR="000618A9" w:rsidRDefault="00A41D78">
      <w:pPr>
        <w:pStyle w:val="a3"/>
        <w:spacing w:line="276" w:lineRule="auto"/>
        <w:ind w:right="669"/>
      </w:pPr>
      <w:r>
        <w:t>следующие</w:t>
      </w:r>
      <w:r>
        <w:rPr>
          <w:spacing w:val="-8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единицы,</w:t>
      </w:r>
      <w:r>
        <w:rPr>
          <w:spacing w:val="-6"/>
        </w:rPr>
        <w:t xml:space="preserve"> </w:t>
      </w:r>
      <w:r>
        <w:t>представляющие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67"/>
        </w:rPr>
        <w:t xml:space="preserve"> </w:t>
      </w:r>
      <w:r>
        <w:t>направления развития и</w:t>
      </w:r>
      <w:r>
        <w:rPr>
          <w:spacing w:val="3"/>
        </w:rPr>
        <w:t xml:space="preserve"> </w:t>
      </w:r>
      <w:r>
        <w:t>образования детей.</w:t>
      </w:r>
    </w:p>
    <w:p w:rsidR="000618A9" w:rsidRDefault="000618A9">
      <w:pPr>
        <w:pStyle w:val="a3"/>
        <w:spacing w:before="6"/>
        <w:ind w:left="0"/>
        <w:rPr>
          <w:sz w:val="18"/>
        </w:rPr>
      </w:pPr>
      <w:r w:rsidRPr="000618A9">
        <w:pict>
          <v:rect id="_x0000_s1027" style="position:absolute;margin-left:591.95pt;margin-top:12.8pt;width:3.55pt;height:25.2pt;z-index:-15728640;mso-wrap-distance-left:0;mso-wrap-distance-right:0;mso-position-horizontal-relative:page" filled="f" strokecolor="blue" strokeweight=".25pt">
            <w10:wrap type="topAndBottom" anchorx="page"/>
          </v:rect>
        </w:pict>
      </w:r>
    </w:p>
    <w:p w:rsidR="000618A9" w:rsidRDefault="002C5B54">
      <w:pPr>
        <w:pStyle w:val="a3"/>
        <w:spacing w:before="1"/>
        <w:ind w:left="0"/>
        <w:rPr>
          <w:sz w:val="21"/>
        </w:rPr>
      </w:pPr>
      <w:r w:rsidRPr="000618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5.5pt;margin-top:53.8pt;width:8.05pt;height:25.2pt;z-index:-15728128;mso-wrap-distance-left:0;mso-wrap-distance-right:0;mso-position-horizontal-relative:page" filled="f" strokecolor="blue" strokeweight=".25pt">
            <v:textbox inset="0,0,0,0">
              <w:txbxContent>
                <w:p w:rsidR="000618A9" w:rsidRPr="002C5B54" w:rsidRDefault="000618A9" w:rsidP="002C5B54"/>
              </w:txbxContent>
            </v:textbox>
            <w10:wrap type="topAndBottom" anchorx="page"/>
          </v:shape>
        </w:pict>
      </w:r>
    </w:p>
    <w:sectPr w:rsidR="000618A9" w:rsidSect="000618A9">
      <w:pgSz w:w="11910" w:h="16840"/>
      <w:pgMar w:top="1060" w:right="2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962"/>
    <w:multiLevelType w:val="hybridMultilevel"/>
    <w:tmpl w:val="A3E077A4"/>
    <w:lvl w:ilvl="0" w:tplc="329296FE">
      <w:numFmt w:val="bullet"/>
      <w:lvlText w:val=""/>
      <w:lvlJc w:val="left"/>
      <w:pPr>
        <w:ind w:left="1120" w:hanging="2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404F4">
      <w:numFmt w:val="bullet"/>
      <w:lvlText w:val="•"/>
      <w:lvlJc w:val="left"/>
      <w:pPr>
        <w:ind w:left="2121" w:hanging="266"/>
      </w:pPr>
      <w:rPr>
        <w:rFonts w:hint="default"/>
        <w:lang w:val="ru-RU" w:eastAsia="en-US" w:bidi="ar-SA"/>
      </w:rPr>
    </w:lvl>
    <w:lvl w:ilvl="2" w:tplc="6FC4310A">
      <w:numFmt w:val="bullet"/>
      <w:lvlText w:val="•"/>
      <w:lvlJc w:val="left"/>
      <w:pPr>
        <w:ind w:left="3122" w:hanging="266"/>
      </w:pPr>
      <w:rPr>
        <w:rFonts w:hint="default"/>
        <w:lang w:val="ru-RU" w:eastAsia="en-US" w:bidi="ar-SA"/>
      </w:rPr>
    </w:lvl>
    <w:lvl w:ilvl="3" w:tplc="C15A4F30">
      <w:numFmt w:val="bullet"/>
      <w:lvlText w:val="•"/>
      <w:lvlJc w:val="left"/>
      <w:pPr>
        <w:ind w:left="4123" w:hanging="266"/>
      </w:pPr>
      <w:rPr>
        <w:rFonts w:hint="default"/>
        <w:lang w:val="ru-RU" w:eastAsia="en-US" w:bidi="ar-SA"/>
      </w:rPr>
    </w:lvl>
    <w:lvl w:ilvl="4" w:tplc="4BFEC26A">
      <w:numFmt w:val="bullet"/>
      <w:lvlText w:val="•"/>
      <w:lvlJc w:val="left"/>
      <w:pPr>
        <w:ind w:left="5124" w:hanging="266"/>
      </w:pPr>
      <w:rPr>
        <w:rFonts w:hint="default"/>
        <w:lang w:val="ru-RU" w:eastAsia="en-US" w:bidi="ar-SA"/>
      </w:rPr>
    </w:lvl>
    <w:lvl w:ilvl="5" w:tplc="EDD81F6C">
      <w:numFmt w:val="bullet"/>
      <w:lvlText w:val="•"/>
      <w:lvlJc w:val="left"/>
      <w:pPr>
        <w:ind w:left="6125" w:hanging="266"/>
      </w:pPr>
      <w:rPr>
        <w:rFonts w:hint="default"/>
        <w:lang w:val="ru-RU" w:eastAsia="en-US" w:bidi="ar-SA"/>
      </w:rPr>
    </w:lvl>
    <w:lvl w:ilvl="6" w:tplc="B22E2B5A">
      <w:numFmt w:val="bullet"/>
      <w:lvlText w:val="•"/>
      <w:lvlJc w:val="left"/>
      <w:pPr>
        <w:ind w:left="7126" w:hanging="266"/>
      </w:pPr>
      <w:rPr>
        <w:rFonts w:hint="default"/>
        <w:lang w:val="ru-RU" w:eastAsia="en-US" w:bidi="ar-SA"/>
      </w:rPr>
    </w:lvl>
    <w:lvl w:ilvl="7" w:tplc="7C2621AC">
      <w:numFmt w:val="bullet"/>
      <w:lvlText w:val="•"/>
      <w:lvlJc w:val="left"/>
      <w:pPr>
        <w:ind w:left="8127" w:hanging="266"/>
      </w:pPr>
      <w:rPr>
        <w:rFonts w:hint="default"/>
        <w:lang w:val="ru-RU" w:eastAsia="en-US" w:bidi="ar-SA"/>
      </w:rPr>
    </w:lvl>
    <w:lvl w:ilvl="8" w:tplc="3042CD62">
      <w:numFmt w:val="bullet"/>
      <w:lvlText w:val="•"/>
      <w:lvlJc w:val="left"/>
      <w:pPr>
        <w:ind w:left="9128" w:hanging="266"/>
      </w:pPr>
      <w:rPr>
        <w:rFonts w:hint="default"/>
        <w:lang w:val="ru-RU" w:eastAsia="en-US" w:bidi="ar-SA"/>
      </w:rPr>
    </w:lvl>
  </w:abstractNum>
  <w:abstractNum w:abstractNumId="1">
    <w:nsid w:val="53BC28B5"/>
    <w:multiLevelType w:val="hybridMultilevel"/>
    <w:tmpl w:val="D6587E56"/>
    <w:lvl w:ilvl="0" w:tplc="075EDC12">
      <w:numFmt w:val="bullet"/>
      <w:lvlText w:val="●"/>
      <w:lvlJc w:val="left"/>
      <w:pPr>
        <w:ind w:left="1120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6FD74">
      <w:numFmt w:val="bullet"/>
      <w:lvlText w:val="•"/>
      <w:lvlJc w:val="left"/>
      <w:pPr>
        <w:ind w:left="2121" w:hanging="246"/>
      </w:pPr>
      <w:rPr>
        <w:rFonts w:hint="default"/>
        <w:lang w:val="ru-RU" w:eastAsia="en-US" w:bidi="ar-SA"/>
      </w:rPr>
    </w:lvl>
    <w:lvl w:ilvl="2" w:tplc="FAD8E82A">
      <w:numFmt w:val="bullet"/>
      <w:lvlText w:val="•"/>
      <w:lvlJc w:val="left"/>
      <w:pPr>
        <w:ind w:left="3122" w:hanging="246"/>
      </w:pPr>
      <w:rPr>
        <w:rFonts w:hint="default"/>
        <w:lang w:val="ru-RU" w:eastAsia="en-US" w:bidi="ar-SA"/>
      </w:rPr>
    </w:lvl>
    <w:lvl w:ilvl="3" w:tplc="39049AE2">
      <w:numFmt w:val="bullet"/>
      <w:lvlText w:val="•"/>
      <w:lvlJc w:val="left"/>
      <w:pPr>
        <w:ind w:left="4123" w:hanging="246"/>
      </w:pPr>
      <w:rPr>
        <w:rFonts w:hint="default"/>
        <w:lang w:val="ru-RU" w:eastAsia="en-US" w:bidi="ar-SA"/>
      </w:rPr>
    </w:lvl>
    <w:lvl w:ilvl="4" w:tplc="3AD09CAE">
      <w:numFmt w:val="bullet"/>
      <w:lvlText w:val="•"/>
      <w:lvlJc w:val="left"/>
      <w:pPr>
        <w:ind w:left="5124" w:hanging="246"/>
      </w:pPr>
      <w:rPr>
        <w:rFonts w:hint="default"/>
        <w:lang w:val="ru-RU" w:eastAsia="en-US" w:bidi="ar-SA"/>
      </w:rPr>
    </w:lvl>
    <w:lvl w:ilvl="5" w:tplc="658417A4">
      <w:numFmt w:val="bullet"/>
      <w:lvlText w:val="•"/>
      <w:lvlJc w:val="left"/>
      <w:pPr>
        <w:ind w:left="6125" w:hanging="246"/>
      </w:pPr>
      <w:rPr>
        <w:rFonts w:hint="default"/>
        <w:lang w:val="ru-RU" w:eastAsia="en-US" w:bidi="ar-SA"/>
      </w:rPr>
    </w:lvl>
    <w:lvl w:ilvl="6" w:tplc="68FCF594">
      <w:numFmt w:val="bullet"/>
      <w:lvlText w:val="•"/>
      <w:lvlJc w:val="left"/>
      <w:pPr>
        <w:ind w:left="7126" w:hanging="246"/>
      </w:pPr>
      <w:rPr>
        <w:rFonts w:hint="default"/>
        <w:lang w:val="ru-RU" w:eastAsia="en-US" w:bidi="ar-SA"/>
      </w:rPr>
    </w:lvl>
    <w:lvl w:ilvl="7" w:tplc="C05AC840">
      <w:numFmt w:val="bullet"/>
      <w:lvlText w:val="•"/>
      <w:lvlJc w:val="left"/>
      <w:pPr>
        <w:ind w:left="8127" w:hanging="246"/>
      </w:pPr>
      <w:rPr>
        <w:rFonts w:hint="default"/>
        <w:lang w:val="ru-RU" w:eastAsia="en-US" w:bidi="ar-SA"/>
      </w:rPr>
    </w:lvl>
    <w:lvl w:ilvl="8" w:tplc="CE5C55EC">
      <w:numFmt w:val="bullet"/>
      <w:lvlText w:val="•"/>
      <w:lvlJc w:val="left"/>
      <w:pPr>
        <w:ind w:left="9128" w:hanging="246"/>
      </w:pPr>
      <w:rPr>
        <w:rFonts w:hint="default"/>
        <w:lang w:val="ru-RU" w:eastAsia="en-US" w:bidi="ar-SA"/>
      </w:rPr>
    </w:lvl>
  </w:abstractNum>
  <w:abstractNum w:abstractNumId="2">
    <w:nsid w:val="58E9341A"/>
    <w:multiLevelType w:val="hybridMultilevel"/>
    <w:tmpl w:val="F33E576E"/>
    <w:lvl w:ilvl="0" w:tplc="A8C03FB2">
      <w:numFmt w:val="bullet"/>
      <w:lvlText w:val="•"/>
      <w:lvlJc w:val="left"/>
      <w:pPr>
        <w:ind w:left="112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26A10">
      <w:numFmt w:val="bullet"/>
      <w:lvlText w:val="•"/>
      <w:lvlJc w:val="left"/>
      <w:pPr>
        <w:ind w:left="2121" w:hanging="171"/>
      </w:pPr>
      <w:rPr>
        <w:rFonts w:hint="default"/>
        <w:lang w:val="ru-RU" w:eastAsia="en-US" w:bidi="ar-SA"/>
      </w:rPr>
    </w:lvl>
    <w:lvl w:ilvl="2" w:tplc="68FAB96A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D0B67E58">
      <w:numFmt w:val="bullet"/>
      <w:lvlText w:val="•"/>
      <w:lvlJc w:val="left"/>
      <w:pPr>
        <w:ind w:left="4123" w:hanging="171"/>
      </w:pPr>
      <w:rPr>
        <w:rFonts w:hint="default"/>
        <w:lang w:val="ru-RU" w:eastAsia="en-US" w:bidi="ar-SA"/>
      </w:rPr>
    </w:lvl>
    <w:lvl w:ilvl="4" w:tplc="6EAAFE16">
      <w:numFmt w:val="bullet"/>
      <w:lvlText w:val="•"/>
      <w:lvlJc w:val="left"/>
      <w:pPr>
        <w:ind w:left="5124" w:hanging="171"/>
      </w:pPr>
      <w:rPr>
        <w:rFonts w:hint="default"/>
        <w:lang w:val="ru-RU" w:eastAsia="en-US" w:bidi="ar-SA"/>
      </w:rPr>
    </w:lvl>
    <w:lvl w:ilvl="5" w:tplc="4DE25EC0">
      <w:numFmt w:val="bullet"/>
      <w:lvlText w:val="•"/>
      <w:lvlJc w:val="left"/>
      <w:pPr>
        <w:ind w:left="6125" w:hanging="171"/>
      </w:pPr>
      <w:rPr>
        <w:rFonts w:hint="default"/>
        <w:lang w:val="ru-RU" w:eastAsia="en-US" w:bidi="ar-SA"/>
      </w:rPr>
    </w:lvl>
    <w:lvl w:ilvl="6" w:tplc="8A184392">
      <w:numFmt w:val="bullet"/>
      <w:lvlText w:val="•"/>
      <w:lvlJc w:val="left"/>
      <w:pPr>
        <w:ind w:left="7126" w:hanging="171"/>
      </w:pPr>
      <w:rPr>
        <w:rFonts w:hint="default"/>
        <w:lang w:val="ru-RU" w:eastAsia="en-US" w:bidi="ar-SA"/>
      </w:rPr>
    </w:lvl>
    <w:lvl w:ilvl="7" w:tplc="C7F4794E">
      <w:numFmt w:val="bullet"/>
      <w:lvlText w:val="•"/>
      <w:lvlJc w:val="left"/>
      <w:pPr>
        <w:ind w:left="8127" w:hanging="171"/>
      </w:pPr>
      <w:rPr>
        <w:rFonts w:hint="default"/>
        <w:lang w:val="ru-RU" w:eastAsia="en-US" w:bidi="ar-SA"/>
      </w:rPr>
    </w:lvl>
    <w:lvl w:ilvl="8" w:tplc="443AD1C2">
      <w:numFmt w:val="bullet"/>
      <w:lvlText w:val="•"/>
      <w:lvlJc w:val="left"/>
      <w:pPr>
        <w:ind w:left="9128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18A9"/>
    <w:rsid w:val="000618A9"/>
    <w:rsid w:val="002C5B54"/>
    <w:rsid w:val="00A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8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8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8A9"/>
    <w:pPr>
      <w:ind w:left="11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18A9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0618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мастерская1</dc:creator>
  <cp:lastModifiedBy>Windows User</cp:lastModifiedBy>
  <cp:revision>2</cp:revision>
  <dcterms:created xsi:type="dcterms:W3CDTF">2023-09-20T11:52:00Z</dcterms:created>
  <dcterms:modified xsi:type="dcterms:W3CDTF">2023-09-20T11:52:00Z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2022-12-16T00:00:00Z</vt:filetime>
  </property>
</Properties>
</file>