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6" w:rsidRPr="00EC7A73" w:rsidRDefault="00EC7A73" w:rsidP="00EC7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73">
        <w:rPr>
          <w:rFonts w:ascii="Times New Roman" w:hAnsi="Times New Roman" w:cs="Times New Roman"/>
          <w:b/>
          <w:sz w:val="28"/>
          <w:szCs w:val="28"/>
        </w:rPr>
        <w:t>Ан</w:t>
      </w:r>
      <w:r w:rsidR="00862AB3">
        <w:rPr>
          <w:rFonts w:ascii="Times New Roman" w:hAnsi="Times New Roman" w:cs="Times New Roman"/>
          <w:b/>
          <w:sz w:val="28"/>
          <w:szCs w:val="28"/>
        </w:rPr>
        <w:t>н</w:t>
      </w:r>
      <w:r w:rsidRPr="00EC7A73">
        <w:rPr>
          <w:rFonts w:ascii="Times New Roman" w:hAnsi="Times New Roman" w:cs="Times New Roman"/>
          <w:b/>
          <w:sz w:val="28"/>
          <w:szCs w:val="28"/>
        </w:rPr>
        <w:t>отация 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EC7A7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EC7A73" w:rsidRPr="00254C68" w:rsidRDefault="00EC7A73" w:rsidP="0025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C68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Pr="00254C68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EC7A73" w:rsidRDefault="00EC7A73" w:rsidP="0025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C68">
        <w:rPr>
          <w:rFonts w:ascii="Times New Roman" w:hAnsi="Times New Roman" w:cs="Times New Roman"/>
          <w:b/>
          <w:sz w:val="24"/>
          <w:szCs w:val="24"/>
        </w:rPr>
        <w:t>Классы:</w:t>
      </w:r>
      <w:r w:rsidRPr="00254C68">
        <w:rPr>
          <w:rFonts w:ascii="Times New Roman" w:hAnsi="Times New Roman" w:cs="Times New Roman"/>
          <w:sz w:val="24"/>
          <w:szCs w:val="24"/>
        </w:rPr>
        <w:t xml:space="preserve"> 6-8</w:t>
      </w:r>
    </w:p>
    <w:p w:rsidR="00254C68" w:rsidRPr="00254C68" w:rsidRDefault="00254C68" w:rsidP="0025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634" w:type="dxa"/>
        <w:tblLook w:val="04A0"/>
      </w:tblPr>
      <w:tblGrid>
        <w:gridCol w:w="2405"/>
        <w:gridCol w:w="7229"/>
      </w:tblGrid>
      <w:tr w:rsidR="00EC7A73" w:rsidRPr="00254C68" w:rsidTr="00254C68">
        <w:tc>
          <w:tcPr>
            <w:tcW w:w="2405" w:type="dxa"/>
          </w:tcPr>
          <w:p w:rsidR="00EC7A73" w:rsidRPr="00254C68" w:rsidRDefault="00EC7A73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229" w:type="dxa"/>
          </w:tcPr>
          <w:p w:rsidR="00EC7A73" w:rsidRPr="00254C68" w:rsidRDefault="00EC7A73" w:rsidP="00254C68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4C68">
              <w:rPr>
                <w:bCs/>
                <w:color w:val="000000"/>
                <w:sz w:val="24"/>
                <w:szCs w:val="24"/>
                <w:lang w:eastAsia="en-US"/>
              </w:rPr>
              <w:t>Приказ Министерства просвещения Российской Федерации от 31.05.2021г. №287 «Об утверждении и введении в действие ф</w:t>
            </w:r>
            <w:r w:rsidRPr="00254C68">
              <w:rPr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254C68">
              <w:rPr>
                <w:bCs/>
                <w:color w:val="000000"/>
                <w:sz w:val="24"/>
                <w:szCs w:val="24"/>
                <w:lang w:eastAsia="en-US"/>
              </w:rPr>
              <w:t>дерального государственного образовательного стандарта о</w:t>
            </w:r>
            <w:r w:rsidRPr="00254C68">
              <w:rPr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254C68">
              <w:rPr>
                <w:bCs/>
                <w:color w:val="000000"/>
                <w:sz w:val="24"/>
                <w:szCs w:val="24"/>
                <w:lang w:eastAsia="en-US"/>
              </w:rPr>
              <w:t>новного общего образования»</w:t>
            </w:r>
          </w:p>
          <w:p w:rsidR="00EC7A73" w:rsidRPr="00254C68" w:rsidRDefault="00EC7A73" w:rsidP="00254C68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4C68">
              <w:rPr>
                <w:bCs/>
                <w:color w:val="000000"/>
                <w:sz w:val="24"/>
                <w:szCs w:val="24"/>
                <w:lang w:eastAsia="en-US"/>
              </w:rPr>
      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18 марта 2022 г. № 1/22)</w:t>
            </w:r>
          </w:p>
          <w:p w:rsidR="00EC7A73" w:rsidRPr="00254C68" w:rsidRDefault="00EC7A73" w:rsidP="00254C68">
            <w:pPr>
              <w:pStyle w:val="a4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4C68">
              <w:rPr>
                <w:bCs/>
                <w:color w:val="000000"/>
                <w:sz w:val="24"/>
                <w:szCs w:val="24"/>
                <w:lang w:eastAsia="en-US"/>
              </w:rPr>
              <w:t>Федеральный закон "Об образовании в Российской Федерации" от 29.12.2012 N 273-ФЗ</w:t>
            </w:r>
          </w:p>
          <w:p w:rsidR="00EC7A73" w:rsidRPr="00254C68" w:rsidRDefault="00EC7A73" w:rsidP="004A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план МКОУ «</w:t>
            </w:r>
            <w:r w:rsidR="004A07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Молчановская СШ</w:t>
            </w:r>
            <w:r w:rsidRPr="00254C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C7A73" w:rsidRPr="00254C68" w:rsidTr="00254C68">
        <w:tc>
          <w:tcPr>
            <w:tcW w:w="2405" w:type="dxa"/>
          </w:tcPr>
          <w:p w:rsidR="00EC7A73" w:rsidRPr="00254C68" w:rsidRDefault="00EC7A73" w:rsidP="00254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EC7A73" w:rsidRPr="00254C68" w:rsidRDefault="00EC7A73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229" w:type="dxa"/>
          </w:tcPr>
          <w:p w:rsidR="006A783A" w:rsidRPr="00254C68" w:rsidRDefault="006A783A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6 класс: учебник/ О.В. Котова, </w:t>
            </w:r>
            <w:proofErr w:type="spellStart"/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Т.Е.Лискова</w:t>
            </w:r>
            <w:proofErr w:type="spellEnd"/>
            <w:r w:rsidRPr="00254C68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Брызгалина</w:t>
            </w:r>
            <w:proofErr w:type="spellEnd"/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, [и др.]. Москва «Просвещение» 2022 год.</w:t>
            </w:r>
          </w:p>
          <w:p w:rsidR="006A783A" w:rsidRPr="00254C68" w:rsidRDefault="006A783A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Обществознание. учебник: 7 класс/ Л.Н. Боголюбов, Н.И. Городе</w:t>
            </w:r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кая, Л.Ф. Иванова [и др.].  (под ред. Л.Н. Боголюбова) Москва «Просвещение» 2019 г.</w:t>
            </w:r>
          </w:p>
          <w:p w:rsidR="00EC7A73" w:rsidRPr="00254C68" w:rsidRDefault="006A783A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 учебник/ Л.Н. Боголюбов, Л.Ф. Иванова, Н.И. Городецкая. Москва «Просвещение» 2019 г</w:t>
            </w:r>
          </w:p>
        </w:tc>
      </w:tr>
      <w:tr w:rsidR="00EC7A73" w:rsidRPr="00254C68" w:rsidTr="00254C68">
        <w:tc>
          <w:tcPr>
            <w:tcW w:w="2405" w:type="dxa"/>
          </w:tcPr>
          <w:p w:rsidR="00EC7A73" w:rsidRPr="00254C68" w:rsidRDefault="00EC7A73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</w:t>
            </w: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ристика програ</w:t>
            </w: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7229" w:type="dxa"/>
          </w:tcPr>
          <w:p w:rsidR="00B82EBD" w:rsidRPr="00254C68" w:rsidRDefault="00B82EBD" w:rsidP="00254C68">
            <w:pPr>
              <w:widowControl w:val="0"/>
              <w:ind w:left="117" w:right="59" w:firstLine="227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сткового возраста особенности современного общества, разли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ч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нормы.</w:t>
            </w:r>
          </w:p>
          <w:p w:rsidR="00B82EBD" w:rsidRPr="00254C68" w:rsidRDefault="00B82EBD" w:rsidP="00254C68">
            <w:pPr>
              <w:widowControl w:val="0"/>
              <w:ind w:left="117" w:right="59" w:firstLine="22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Изучение курса «Обществознание», включающего знания о российском обществе и направлениях его развития в совреме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ных условиях, об основах конституционного строя нашей страны, правах и обязанностях человека и гражданина, способствует во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055061" w:rsidRPr="00254C68" w:rsidRDefault="00B82EBD" w:rsidP="00254C68">
            <w:pPr>
              <w:ind w:left="117" w:right="59"/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</w:pP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Привлечение при изучении курса различных источников соц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альной информации, включая СМИ и Интернет, помогает школ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ь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никам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освоить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язык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современной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культурной,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z w:val="24"/>
                <w:szCs w:val="24"/>
              </w:rPr>
              <w:t>их.</w:t>
            </w:r>
          </w:p>
          <w:p w:rsidR="00EC7A73" w:rsidRPr="00254C68" w:rsidRDefault="00B82EBD" w:rsidP="00254C68">
            <w:pPr>
              <w:ind w:left="117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Изучение  учебного  курса  «Обществознание» содействует вхо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ж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дению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обучающихся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в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мир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культуры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общественных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ценностей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в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то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же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время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открытию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утверждению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16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собственного</w:t>
            </w:r>
            <w:r w:rsidR="00055061"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 xml:space="preserve">«Я»,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 xml:space="preserve">формированию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 xml:space="preserve">способности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 xml:space="preserve">к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 xml:space="preserve">рефлексии,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 xml:space="preserve">оценке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9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своих</w:t>
            </w:r>
            <w:r w:rsidRPr="00254C6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во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з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можностей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и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осознанию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своего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места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в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spacing w:val="24"/>
                <w:position w:val="1"/>
                <w:sz w:val="24"/>
                <w:szCs w:val="24"/>
              </w:rPr>
              <w:t xml:space="preserve"> </w:t>
            </w:r>
            <w:r w:rsidRPr="00254C68">
              <w:rPr>
                <w:rFonts w:ascii="Times New Roman" w:eastAsia="SchoolBookSanPin" w:hAnsi="Times New Roman" w:cs="Times New Roman"/>
                <w:color w:val="231F20"/>
                <w:position w:val="1"/>
                <w:sz w:val="24"/>
                <w:szCs w:val="24"/>
              </w:rPr>
              <w:t>обществе.</w:t>
            </w:r>
          </w:p>
        </w:tc>
      </w:tr>
      <w:tr w:rsidR="00EC7A73" w:rsidRPr="00254C68" w:rsidTr="00254C68">
        <w:tc>
          <w:tcPr>
            <w:tcW w:w="2405" w:type="dxa"/>
          </w:tcPr>
          <w:p w:rsidR="00EC7A73" w:rsidRPr="00254C68" w:rsidRDefault="00EC7A73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229" w:type="dxa"/>
          </w:tcPr>
          <w:p w:rsidR="00EC7A73" w:rsidRPr="00254C68" w:rsidRDefault="00055061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EC7A73" w:rsidRPr="00254C68" w:rsidTr="00254C68">
        <w:tc>
          <w:tcPr>
            <w:tcW w:w="2405" w:type="dxa"/>
          </w:tcPr>
          <w:p w:rsidR="00EC7A73" w:rsidRPr="00254C68" w:rsidRDefault="00EC7A73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229" w:type="dxa"/>
          </w:tcPr>
          <w:p w:rsidR="00055061" w:rsidRPr="00254C68" w:rsidRDefault="00055061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6 класс – 34 часа/ год (1 час в неделю)</w:t>
            </w:r>
          </w:p>
          <w:p w:rsidR="00055061" w:rsidRPr="00254C68" w:rsidRDefault="00055061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7 класс - 34 часа / год (1 час в неделю)</w:t>
            </w:r>
          </w:p>
          <w:p w:rsidR="00EC7A73" w:rsidRPr="00254C68" w:rsidRDefault="00055061" w:rsidP="0025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8">
              <w:rPr>
                <w:rFonts w:ascii="Times New Roman" w:hAnsi="Times New Roman" w:cs="Times New Roman"/>
                <w:sz w:val="24"/>
                <w:szCs w:val="24"/>
              </w:rPr>
              <w:t>8 класс - 34 часа / год (1 час в неделю)</w:t>
            </w:r>
          </w:p>
        </w:tc>
      </w:tr>
    </w:tbl>
    <w:p w:rsidR="00EC7A73" w:rsidRDefault="00EC7A73"/>
    <w:sectPr w:rsidR="00EC7A73" w:rsidSect="00254C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C7A73"/>
    <w:rsid w:val="00055061"/>
    <w:rsid w:val="00254C68"/>
    <w:rsid w:val="004A0768"/>
    <w:rsid w:val="006A783A"/>
    <w:rsid w:val="00862AB3"/>
    <w:rsid w:val="0095245A"/>
    <w:rsid w:val="00B82EBD"/>
    <w:rsid w:val="00EC7A73"/>
    <w:rsid w:val="00FE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C7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Golubkova</dc:creator>
  <cp:lastModifiedBy>14-5</cp:lastModifiedBy>
  <cp:revision>2</cp:revision>
  <dcterms:created xsi:type="dcterms:W3CDTF">2022-12-19T21:00:00Z</dcterms:created>
  <dcterms:modified xsi:type="dcterms:W3CDTF">2022-12-19T21:00:00Z</dcterms:modified>
</cp:coreProperties>
</file>