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7B" w:rsidRPr="00B67C7B" w:rsidRDefault="00B67C7B" w:rsidP="00B67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67C7B" w:rsidRPr="00B67C7B" w:rsidRDefault="00B67C7B" w:rsidP="00B67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 xml:space="preserve">Предметы: </w:t>
      </w:r>
      <w:r w:rsidR="00F17EFF">
        <w:rPr>
          <w:rFonts w:ascii="Times New Roman" w:hAnsi="Times New Roman" w:cs="Times New Roman"/>
          <w:sz w:val="24"/>
          <w:szCs w:val="24"/>
        </w:rPr>
        <w:t>геометрия</w:t>
      </w:r>
      <w:bookmarkStart w:id="0" w:name="_GoBack"/>
      <w:bookmarkEnd w:id="0"/>
    </w:p>
    <w:p w:rsidR="00B67C7B" w:rsidRPr="00B67C7B" w:rsidRDefault="00B67C7B" w:rsidP="00B67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>Классы:</w:t>
      </w:r>
      <w:r w:rsidR="008D3D3D">
        <w:rPr>
          <w:rFonts w:ascii="Times New Roman" w:hAnsi="Times New Roman" w:cs="Times New Roman"/>
          <w:sz w:val="24"/>
          <w:szCs w:val="24"/>
        </w:rPr>
        <w:t xml:space="preserve"> </w:t>
      </w:r>
      <w:r w:rsidR="00D34A9D">
        <w:rPr>
          <w:rFonts w:ascii="Times New Roman" w:hAnsi="Times New Roman" w:cs="Times New Roman"/>
          <w:sz w:val="24"/>
          <w:szCs w:val="24"/>
        </w:rPr>
        <w:t>7-8</w:t>
      </w:r>
    </w:p>
    <w:tbl>
      <w:tblPr>
        <w:tblStyle w:val="a4"/>
        <w:tblW w:w="10740" w:type="dxa"/>
        <w:tblLook w:val="04A0"/>
      </w:tblPr>
      <w:tblGrid>
        <w:gridCol w:w="2263"/>
        <w:gridCol w:w="8477"/>
      </w:tblGrid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9B0246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67C7B">
              <w:rPr>
                <w:bCs/>
                <w:color w:val="000000"/>
                <w:sz w:val="24"/>
                <w:szCs w:val="24"/>
                <w:lang w:eastAsia="en-US"/>
              </w:rPr>
              <w:t>Приказ Министерства просвещения Российской Федерации от 31.05.2021 г. №287 «Об утверждении и введении в действие федерального государственного образовательного стандарта основного общего образования»</w:t>
            </w:r>
          </w:p>
          <w:p w:rsidR="00B67C7B" w:rsidRPr="00B67C7B" w:rsidRDefault="00B67C7B" w:rsidP="009B0246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67C7B">
              <w:rPr>
                <w:bCs/>
                <w:color w:val="000000"/>
                <w:sz w:val="24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образования. </w:t>
            </w:r>
            <w:proofErr w:type="gramStart"/>
            <w:r w:rsidRPr="00B67C7B">
              <w:rPr>
                <w:bCs/>
                <w:color w:val="000000"/>
                <w:sz w:val="24"/>
                <w:szCs w:val="24"/>
                <w:lang w:eastAsia="en-US"/>
              </w:rPr>
              <w:t>Одобрена</w:t>
            </w:r>
            <w:proofErr w:type="gramEnd"/>
            <w:r w:rsidRPr="00B67C7B">
              <w:rPr>
                <w:bCs/>
                <w:color w:val="000000"/>
                <w:sz w:val="24"/>
                <w:szCs w:val="24"/>
                <w:lang w:eastAsia="en-US"/>
              </w:rPr>
              <w:t xml:space="preserve"> решением федерального учебно-методического объединения по общему образованию (протокол от 18 марта 2022 г. № 1/22)</w:t>
            </w:r>
          </w:p>
          <w:p w:rsidR="00B67C7B" w:rsidRPr="00B67C7B" w:rsidRDefault="00B67C7B" w:rsidP="009B0246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67C7B">
              <w:rPr>
                <w:bCs/>
                <w:color w:val="000000"/>
                <w:sz w:val="24"/>
                <w:szCs w:val="24"/>
                <w:lang w:eastAsia="en-US"/>
              </w:rPr>
              <w:t>Федеральный закон "Об образовании в Российской Федерации" от 29.12.2012 N 273-ФЗ</w:t>
            </w:r>
          </w:p>
          <w:p w:rsidR="00B67C7B" w:rsidRPr="00B67C7B" w:rsidRDefault="00B67C7B" w:rsidP="00B67C7B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план МКОУ</w:t>
            </w:r>
            <w:r w:rsidR="00913898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913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Молчановская СШ</w:t>
            </w:r>
            <w:r w:rsidR="00913898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D7" w:rsidRPr="00B67C7B" w:rsidRDefault="00B67C7B" w:rsidP="00BF1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BF1FC4"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 w:rsidR="00BF1FC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="00BF1FC4">
              <w:rPr>
                <w:rFonts w:ascii="Times New Roman" w:hAnsi="Times New Roman" w:cs="Times New Roman"/>
                <w:sz w:val="24"/>
                <w:szCs w:val="24"/>
              </w:rPr>
              <w:t>, В. Ф. Бутузов, С. Б. Кадомцев. Геометрия 7-9 классы: учеб</w:t>
            </w:r>
            <w:proofErr w:type="gramStart"/>
            <w:r w:rsidR="00BF1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F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1F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BF1FC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="00BF1FC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BF1FC4">
              <w:rPr>
                <w:rFonts w:ascii="Times New Roman" w:hAnsi="Times New Roman" w:cs="Times New Roman"/>
                <w:sz w:val="24"/>
                <w:szCs w:val="24"/>
              </w:rPr>
              <w:t>. организаций. М.: Просвещение, 2014г.</w:t>
            </w:r>
          </w:p>
          <w:p w:rsidR="00B67C7B" w:rsidRPr="00B67C7B" w:rsidRDefault="00B67C7B" w:rsidP="008D3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2B" w:rsidRDefault="00BF1FC4" w:rsidP="00BF1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 xml:space="preserve">Следуя представленной рабочей программе, начиная с седьмого класса на уроках геометрии </w:t>
            </w:r>
            <w:proofErr w:type="gramStart"/>
            <w:r w:rsidRPr="00BF1FC4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BF1FC4">
              <w:rPr>
                <w:rFonts w:ascii="Times New Roman" w:hAnsi="Times New Roman"/>
                <w:sz w:val="24"/>
                <w:szCs w:val="24"/>
              </w:rPr>
              <w:t xml:space="preserve">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 </w:t>
            </w:r>
          </w:p>
          <w:p w:rsidR="00BF1FC4" w:rsidRDefault="00BF1FC4" w:rsidP="00BF1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FC4">
              <w:rPr>
                <w:rFonts w:ascii="Times New Roman" w:hAnsi="Times New Roman"/>
                <w:sz w:val="24"/>
                <w:szCs w:val="24"/>
              </w:rPr>
      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FC4" w:rsidRPr="00B67C7B" w:rsidRDefault="00BF1FC4" w:rsidP="00BF1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подчёркивает</w:t>
            </w: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связи геометрии с другими пред</w:t>
            </w:r>
            <w:r>
              <w:rPr>
                <w:rFonts w:ascii="Times New Roman" w:hAnsi="Times New Roman"/>
                <w:sz w:val="24"/>
                <w:szCs w:val="24"/>
              </w:rPr>
              <w:t>метами, мотивирует на использование</w:t>
            </w:r>
            <w:r w:rsidRPr="00BF1FC4">
              <w:rPr>
                <w:rFonts w:ascii="Times New Roman" w:hAnsi="Times New Roman"/>
                <w:sz w:val="24"/>
                <w:szCs w:val="24"/>
              </w:rPr>
              <w:t xml:space="preserve">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      </w:r>
          </w:p>
        </w:tc>
      </w:tr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8D3D3D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E44ED7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- </w:t>
            </w:r>
            <w:r w:rsidR="00BF1FC4">
              <w:rPr>
                <w:rFonts w:ascii="Times New Roman" w:hAnsi="Times New Roman" w:cs="Times New Roman"/>
                <w:sz w:val="24"/>
                <w:szCs w:val="24"/>
              </w:rPr>
              <w:t>68 часа/год (2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5392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B67C7B" w:rsidRPr="00B67C7B" w:rsidRDefault="00E44ED7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392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F1FC4">
              <w:rPr>
                <w:rFonts w:ascii="Times New Roman" w:hAnsi="Times New Roman" w:cs="Times New Roman"/>
                <w:sz w:val="24"/>
                <w:szCs w:val="24"/>
              </w:rPr>
              <w:t xml:space="preserve"> – 68 часа/год (2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5392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189" w:rsidRDefault="00913898"/>
    <w:sectPr w:rsidR="008A1189" w:rsidSect="00B67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C7B"/>
    <w:rsid w:val="00191E83"/>
    <w:rsid w:val="003453E6"/>
    <w:rsid w:val="006276C8"/>
    <w:rsid w:val="00685AC7"/>
    <w:rsid w:val="008D3D3D"/>
    <w:rsid w:val="00913898"/>
    <w:rsid w:val="00953067"/>
    <w:rsid w:val="00975BD1"/>
    <w:rsid w:val="00A5392B"/>
    <w:rsid w:val="00B67C7B"/>
    <w:rsid w:val="00BF1FC4"/>
    <w:rsid w:val="00C42826"/>
    <w:rsid w:val="00D34A9D"/>
    <w:rsid w:val="00E44ED7"/>
    <w:rsid w:val="00F17EFF"/>
    <w:rsid w:val="00F6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7C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B6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14-5</cp:lastModifiedBy>
  <cp:revision>2</cp:revision>
  <dcterms:created xsi:type="dcterms:W3CDTF">2022-12-19T21:03:00Z</dcterms:created>
  <dcterms:modified xsi:type="dcterms:W3CDTF">2022-12-19T21:03:00Z</dcterms:modified>
</cp:coreProperties>
</file>