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0F2" w:rsidRDefault="002E00F2" w:rsidP="002E00F2">
      <w:pPr>
        <w:tabs>
          <w:tab w:val="left" w:pos="368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Аннотация к рабочей программе обучающихся</w:t>
      </w:r>
    </w:p>
    <w:p w:rsidR="002E00F2" w:rsidRDefault="002E00F2" w:rsidP="002E00F2">
      <w:pPr>
        <w:tabs>
          <w:tab w:val="left" w:pos="368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 основной 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образовательной программе начального общего образования </w:t>
      </w:r>
    </w:p>
    <w:p w:rsidR="002E00F2" w:rsidRDefault="002E00F2" w:rsidP="002E00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Предмет: физическая культура</w:t>
      </w:r>
    </w:p>
    <w:p w:rsidR="002E00F2" w:rsidRDefault="002E00F2" w:rsidP="002E00F2">
      <w:pPr>
        <w:rPr>
          <w:rFonts w:ascii="Times New Roman" w:hAnsi="Times New Roman" w:cs="Times New Roman"/>
          <w:sz w:val="28"/>
          <w:szCs w:val="28"/>
        </w:rPr>
      </w:pPr>
      <w:r w:rsidRPr="00F720A7">
        <w:rPr>
          <w:rFonts w:ascii="Times New Roman" w:hAnsi="Times New Roman" w:cs="Times New Roman"/>
          <w:b/>
          <w:sz w:val="28"/>
          <w:szCs w:val="28"/>
        </w:rPr>
        <w:t>Класс:</w:t>
      </w:r>
      <w:r>
        <w:rPr>
          <w:rFonts w:ascii="Times New Roman" w:hAnsi="Times New Roman" w:cs="Times New Roman"/>
          <w:b/>
          <w:sz w:val="28"/>
          <w:szCs w:val="28"/>
        </w:rPr>
        <w:t xml:space="preserve"> 1-4</w:t>
      </w:r>
    </w:p>
    <w:tbl>
      <w:tblPr>
        <w:tblStyle w:val="a4"/>
        <w:tblW w:w="0" w:type="auto"/>
        <w:tblLook w:val="04A0"/>
      </w:tblPr>
      <w:tblGrid>
        <w:gridCol w:w="3003"/>
        <w:gridCol w:w="6568"/>
      </w:tblGrid>
      <w:tr w:rsidR="002E00F2" w:rsidRPr="00B23056" w:rsidTr="00BF52F9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0F2" w:rsidRPr="00B23056" w:rsidRDefault="002E00F2" w:rsidP="00BF52F9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3056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Нормативная база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0F2" w:rsidRPr="007128E6" w:rsidRDefault="002E00F2" w:rsidP="007128E6">
            <w:pPr>
              <w:pStyle w:val="a6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7128E6">
              <w:rPr>
                <w:rFonts w:ascii="Times New Roman" w:hAnsi="Times New Roman" w:cs="Times New Roman"/>
                <w:sz w:val="24"/>
                <w:szCs w:val="24"/>
              </w:rPr>
              <w:t>Федеральный закон "Об образовании в Российской Федерации" от 29.12.2012 N 273-ФЗ (статья 7, 9, 32).</w:t>
            </w:r>
          </w:p>
          <w:p w:rsidR="002E00F2" w:rsidRPr="007128E6" w:rsidRDefault="002E00F2" w:rsidP="007128E6">
            <w:pPr>
              <w:pStyle w:val="a6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8E6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просвещения РФ от 31 мая 2021 г. № 286 “Об утверждении федерального государственного образовательного стандарта начального общего образования”</w:t>
            </w:r>
          </w:p>
          <w:p w:rsidR="002E00F2" w:rsidRPr="007128E6" w:rsidRDefault="002E00F2" w:rsidP="007128E6">
            <w:pPr>
              <w:pStyle w:val="a6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7128E6">
              <w:rPr>
                <w:rFonts w:ascii="Times New Roman" w:hAnsi="Times New Roman" w:cs="Times New Roman"/>
                <w:sz w:val="24"/>
                <w:szCs w:val="24"/>
              </w:rPr>
              <w:t>Примерная основная образовательная программа начального общего образования (одобрена решением Федерального учебно-методического объединения по общему образованию, протокол 1/22 от 18.03.2022).</w:t>
            </w:r>
          </w:p>
          <w:p w:rsidR="002E00F2" w:rsidRPr="00B23056" w:rsidRDefault="002E00F2" w:rsidP="007128E6">
            <w:pPr>
              <w:pStyle w:val="a6"/>
              <w:numPr>
                <w:ilvl w:val="0"/>
                <w:numId w:val="2"/>
              </w:numPr>
            </w:pPr>
            <w:r w:rsidRPr="007128E6">
              <w:rPr>
                <w:rFonts w:ascii="Times New Roman" w:hAnsi="Times New Roman" w:cs="Times New Roman"/>
                <w:sz w:val="24"/>
                <w:szCs w:val="24"/>
              </w:rPr>
              <w:t xml:space="preserve">Учебный план </w:t>
            </w:r>
            <w:r w:rsidR="003C5A5B" w:rsidRPr="00254C6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МКОУ «</w:t>
            </w:r>
            <w:r w:rsidR="003C5A5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Молчановская СШ</w:t>
            </w:r>
            <w:r w:rsidR="003C5A5B" w:rsidRPr="00254C6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</w:p>
        </w:tc>
      </w:tr>
      <w:tr w:rsidR="002E00F2" w:rsidRPr="00B23056" w:rsidTr="00BF52F9">
        <w:tc>
          <w:tcPr>
            <w:tcW w:w="10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0F2" w:rsidRPr="00B23056" w:rsidRDefault="002E00F2" w:rsidP="00BF52F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E00F2" w:rsidRPr="00B23056" w:rsidTr="00BF52F9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0F2" w:rsidRPr="00E307B3" w:rsidRDefault="002E00F2" w:rsidP="00BF52F9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Реализуемые УМК</w:t>
            </w:r>
          </w:p>
          <w:p w:rsidR="002E00F2" w:rsidRPr="00B23056" w:rsidRDefault="002E00F2" w:rsidP="00BF52F9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00F2" w:rsidRPr="00B23056" w:rsidRDefault="002E00F2" w:rsidP="00BF52F9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00F2" w:rsidRPr="00B23056" w:rsidRDefault="002E00F2" w:rsidP="00BF52F9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00F2" w:rsidRPr="00B23056" w:rsidRDefault="002E00F2" w:rsidP="00BF52F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E00F2" w:rsidRPr="007128E6" w:rsidRDefault="007128E6" w:rsidP="007128E6">
            <w:pPr>
              <w:widowControl w:val="0"/>
              <w:autoSpaceDE w:val="0"/>
              <w:autoSpaceDN w:val="0"/>
              <w:adjustRightInd w:val="0"/>
              <w:ind w:firstLine="483"/>
              <w:jc w:val="both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7128E6">
              <w:rPr>
                <w:rStyle w:val="a5"/>
                <w:rFonts w:ascii="Times New Roman" w:hAnsi="Times New Roman" w:cs="Times New Roman"/>
                <w:color w:val="0070C0"/>
                <w:sz w:val="24"/>
                <w:szCs w:val="24"/>
                <w:shd w:val="clear" w:color="auto" w:fill="FFFFFF"/>
              </w:rPr>
              <w:t>УМК "Физическая культура»</w:t>
            </w:r>
            <w:r w:rsidR="002E00F2" w:rsidRPr="007128E6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 </w:t>
            </w:r>
            <w:r w:rsidRPr="007128E6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 </w:t>
            </w:r>
          </w:p>
          <w:p w:rsidR="007128E6" w:rsidRDefault="007128E6" w:rsidP="007128E6">
            <w:pPr>
              <w:spacing w:after="81" w:line="235" w:lineRule="auto"/>
              <w:ind w:firstLine="483"/>
              <w:jc w:val="both"/>
              <w:rPr>
                <w:rFonts w:ascii="Times New Roman" w:eastAsia="Times New Roman" w:hAnsi="Times New Roman" w:cs="Times New Roman"/>
                <w:sz w:val="23"/>
              </w:rPr>
            </w:pPr>
            <w:r>
              <w:rPr>
                <w:rFonts w:ascii="Times New Roman" w:eastAsia="Times New Roman" w:hAnsi="Times New Roman" w:cs="Times New Roman"/>
                <w:sz w:val="23"/>
              </w:rPr>
              <w:t xml:space="preserve">«Физическая культура». 1 класс. Учебник для общеобразовательных учреждений. Автор(ы): Матвеев А. П., М.: Просвещение, 2014.  </w:t>
            </w:r>
          </w:p>
          <w:p w:rsidR="007128E6" w:rsidRDefault="007128E6" w:rsidP="007128E6">
            <w:pPr>
              <w:spacing w:after="81" w:line="235" w:lineRule="auto"/>
              <w:ind w:firstLine="483"/>
              <w:jc w:val="both"/>
              <w:rPr>
                <w:rFonts w:ascii="Times New Roman" w:eastAsia="Times New Roman" w:hAnsi="Times New Roman" w:cs="Times New Roman"/>
                <w:sz w:val="23"/>
              </w:rPr>
            </w:pPr>
            <w:r>
              <w:rPr>
                <w:rFonts w:ascii="Times New Roman" w:eastAsia="Times New Roman" w:hAnsi="Times New Roman" w:cs="Times New Roman"/>
                <w:sz w:val="23"/>
              </w:rPr>
              <w:t xml:space="preserve">«Физическая культура». 2 класс. Учебник для общеобразовательных учреждений. Автор(ы): Матвеев А. П., М.: Просвещение, 2014.  </w:t>
            </w:r>
          </w:p>
          <w:p w:rsidR="002E00F2" w:rsidRPr="00E307B3" w:rsidRDefault="007128E6" w:rsidP="007128E6">
            <w:pPr>
              <w:spacing w:after="81" w:line="235" w:lineRule="auto"/>
              <w:ind w:firstLine="483"/>
              <w:jc w:val="both"/>
            </w:pPr>
            <w:r>
              <w:rPr>
                <w:rFonts w:ascii="Times New Roman" w:eastAsia="Times New Roman" w:hAnsi="Times New Roman" w:cs="Times New Roman"/>
                <w:sz w:val="23"/>
              </w:rPr>
              <w:t xml:space="preserve">«Физическая культура». 3-4 класс. Учебник для общеобразовательных учреждений. Автор(ы): Матвеев А. П., М.: Просвещение, 2014.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2E00F2" w:rsidRPr="00B23056" w:rsidTr="00BF52F9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0F2" w:rsidRPr="00B23056" w:rsidRDefault="002E00F2" w:rsidP="00BF52F9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Краткая характеристика программы 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0F2" w:rsidRPr="00B23056" w:rsidRDefault="004C4D3C" w:rsidP="004C4D3C">
            <w:pPr>
              <w:pStyle w:val="c3"/>
              <w:shd w:val="clear" w:color="auto" w:fill="FFFFFF"/>
              <w:spacing w:before="0" w:beforeAutospacing="0" w:after="0" w:afterAutospacing="0"/>
              <w:ind w:firstLine="479"/>
              <w:jc w:val="both"/>
            </w:pPr>
            <w:r>
              <w:t xml:space="preserve">Содержание учебного предмета «Физическая культура» представлено современной модульной системой обучения, которая создается для наиболее благоприятных условий развития личности, путем обеспечения гибкости содержания обучения, приспособления к индивидуальным потребностям обучающихся и уровню их базовой подготовки. Программный материал отражает все современные запросы общества: приобщение детей и подростков к занятиям физической культурой и спортом, воспитание национально – культурных ценностей и традиций, повышение уровня физической подготовленности обучающихся, позволяющего выполнить нормы и требования Всероссийского </w:t>
            </w:r>
            <w:proofErr w:type="spellStart"/>
            <w:r>
              <w:t>физкультурно</w:t>
            </w:r>
            <w:proofErr w:type="spellEnd"/>
            <w:r>
              <w:t xml:space="preserve"> – спортивного комплекса «Готов к труду и обороне». </w:t>
            </w:r>
            <w:r w:rsidR="007128E6">
              <w:rPr>
                <w:color w:val="000000"/>
                <w:shd w:val="clear" w:color="auto" w:fill="FFFFFF"/>
              </w:rPr>
              <w:t xml:space="preserve">Базовым результатом образования в области физической культуры в начальной школе является освоение учащимися основ физкультурной деятельности. Кроме того, предмет «Физическая культура» способствует развитию личностных качеств учащихся и является средством формирования у обучающихся универсальных способностей (компетенций). Эти способности (компетенции) выражаются в метапредметных результатах образовательного процесса и активно проявляются в разнообразных видах деятельности </w:t>
            </w:r>
            <w:r w:rsidR="007128E6">
              <w:rPr>
                <w:color w:val="000000"/>
                <w:shd w:val="clear" w:color="auto" w:fill="FFFFFF"/>
              </w:rPr>
              <w:lastRenderedPageBreak/>
              <w:t>(культуры), выходящих за рамки предмета «Физическая культура».</w:t>
            </w:r>
          </w:p>
        </w:tc>
      </w:tr>
      <w:tr w:rsidR="002E00F2" w:rsidRPr="00B23056" w:rsidTr="00BF52F9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0F2" w:rsidRPr="00B23056" w:rsidRDefault="002E00F2" w:rsidP="00BF52F9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305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Срок реализации программы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0F2" w:rsidRPr="00B23056" w:rsidRDefault="007128E6" w:rsidP="00BF52F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E00F2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E00F2" w:rsidRPr="00B23056" w:rsidTr="00BF52F9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0F2" w:rsidRPr="00B23056" w:rsidRDefault="002E00F2" w:rsidP="00BF52F9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3056">
              <w:rPr>
                <w:rFonts w:ascii="Times New Roman" w:hAnsi="Times New Roman" w:cs="Times New Roman"/>
                <w:b/>
                <w:sz w:val="24"/>
                <w:szCs w:val="24"/>
              </w:rPr>
              <w:t>Место учебного предмета в учебном плане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0F2" w:rsidRPr="00B23056" w:rsidRDefault="007128E6" w:rsidP="004C4D3C">
            <w:pPr>
              <w:ind w:firstLine="4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4D3C" w:rsidRPr="004C4D3C">
              <w:rPr>
                <w:rFonts w:ascii="Times New Roman" w:hAnsi="Times New Roman" w:cs="Times New Roman"/>
                <w:sz w:val="24"/>
                <w:szCs w:val="24"/>
              </w:rPr>
              <w:t>На изучение предмета</w:t>
            </w:r>
            <w:r w:rsidR="004C4D3C">
              <w:rPr>
                <w:rFonts w:ascii="Times New Roman" w:hAnsi="Times New Roman" w:cs="Times New Roman"/>
                <w:sz w:val="24"/>
                <w:szCs w:val="24"/>
              </w:rPr>
              <w:t xml:space="preserve"> «Физическая культура»</w:t>
            </w:r>
            <w:r w:rsidR="004C4D3C" w:rsidRPr="004C4D3C">
              <w:rPr>
                <w:rFonts w:ascii="Times New Roman" w:hAnsi="Times New Roman" w:cs="Times New Roman"/>
                <w:sz w:val="24"/>
                <w:szCs w:val="24"/>
              </w:rPr>
              <w:t xml:space="preserve"> отводится 2 ч в неделю: 1 класс – 66 часов</w:t>
            </w:r>
            <w:r w:rsidR="004C4D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4D3C" w:rsidRPr="004C4D3C">
              <w:rPr>
                <w:rFonts w:ascii="Times New Roman" w:hAnsi="Times New Roman" w:cs="Times New Roman"/>
                <w:sz w:val="24"/>
                <w:szCs w:val="24"/>
              </w:rPr>
              <w:t>(2 часа в неделю, 33 учебные недели); 2</w:t>
            </w:r>
            <w:r w:rsidR="004C4D3C">
              <w:rPr>
                <w:rFonts w:ascii="Times New Roman" w:hAnsi="Times New Roman" w:cs="Times New Roman"/>
                <w:sz w:val="24"/>
                <w:szCs w:val="24"/>
              </w:rPr>
              <w:t>-4</w:t>
            </w:r>
            <w:r w:rsidR="004C4D3C" w:rsidRPr="004C4D3C">
              <w:rPr>
                <w:rFonts w:ascii="Times New Roman" w:hAnsi="Times New Roman" w:cs="Times New Roman"/>
                <w:sz w:val="24"/>
                <w:szCs w:val="24"/>
              </w:rPr>
              <w:t xml:space="preserve"> класс – 68 часов (2 часа в неделю); </w:t>
            </w:r>
            <w:r w:rsidR="004C4D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4D3C" w:rsidRPr="004C4D3C">
              <w:rPr>
                <w:rFonts w:ascii="Times New Roman" w:hAnsi="Times New Roman" w:cs="Times New Roman"/>
                <w:sz w:val="24"/>
                <w:szCs w:val="24"/>
              </w:rPr>
              <w:t>Третий час физической культуры реализуется за счет кружков внеурочной деятельности.</w:t>
            </w:r>
          </w:p>
        </w:tc>
      </w:tr>
    </w:tbl>
    <w:p w:rsidR="00C1381A" w:rsidRDefault="00C1381A"/>
    <w:sectPr w:rsidR="00C1381A" w:rsidSect="00456D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D349DE"/>
    <w:multiLevelType w:val="hybridMultilevel"/>
    <w:tmpl w:val="817016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CC0083"/>
    <w:multiLevelType w:val="hybridMultilevel"/>
    <w:tmpl w:val="2766E9A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2E00F2"/>
    <w:rsid w:val="002E00F2"/>
    <w:rsid w:val="003C5A5B"/>
    <w:rsid w:val="00456DB0"/>
    <w:rsid w:val="004C4D3C"/>
    <w:rsid w:val="007128E6"/>
    <w:rsid w:val="00C138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0F2"/>
    <w:pPr>
      <w:spacing w:line="256" w:lineRule="auto"/>
    </w:pPr>
  </w:style>
  <w:style w:type="paragraph" w:styleId="2">
    <w:name w:val="heading 2"/>
    <w:basedOn w:val="a"/>
    <w:link w:val="20"/>
    <w:uiPriority w:val="9"/>
    <w:qFormat/>
    <w:rsid w:val="002E00F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E00F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List Paragraph"/>
    <w:basedOn w:val="a"/>
    <w:qFormat/>
    <w:rsid w:val="002E00F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4">
    <w:name w:val="Table Grid"/>
    <w:basedOn w:val="a1"/>
    <w:uiPriority w:val="39"/>
    <w:rsid w:val="002E00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3">
    <w:name w:val="c3"/>
    <w:basedOn w:val="a"/>
    <w:rsid w:val="002E00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2E00F2"/>
    <w:rPr>
      <w:color w:val="0000FF"/>
      <w:u w:val="single"/>
    </w:rPr>
  </w:style>
  <w:style w:type="character" w:customStyle="1" w:styleId="productchar-name">
    <w:name w:val="product__char-name"/>
    <w:basedOn w:val="a0"/>
    <w:rsid w:val="002E00F2"/>
  </w:style>
  <w:style w:type="character" w:customStyle="1" w:styleId="productchar-value">
    <w:name w:val="product__char-value"/>
    <w:basedOn w:val="a0"/>
    <w:rsid w:val="002E00F2"/>
  </w:style>
  <w:style w:type="paragraph" w:styleId="a6">
    <w:name w:val="No Spacing"/>
    <w:uiPriority w:val="1"/>
    <w:qFormat/>
    <w:rsid w:val="007128E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14-5</cp:lastModifiedBy>
  <cp:revision>2</cp:revision>
  <dcterms:created xsi:type="dcterms:W3CDTF">2022-12-19T21:22:00Z</dcterms:created>
  <dcterms:modified xsi:type="dcterms:W3CDTF">2022-12-19T21:22:00Z</dcterms:modified>
</cp:coreProperties>
</file>